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87" w:rsidRDefault="00FB6987">
      <w:bookmarkStart w:id="0" w:name="_GoBack"/>
      <w:bookmarkEnd w:id="0"/>
    </w:p>
    <w:p w:rsidR="00FB6987" w:rsidRPr="00FB6987" w:rsidRDefault="00FB6987" w:rsidP="00FB6987">
      <w:pPr>
        <w:rPr>
          <w:rFonts w:ascii="Georgia" w:hAnsi="Georgia"/>
          <w:b/>
          <w:sz w:val="28"/>
          <w:szCs w:val="28"/>
        </w:rPr>
      </w:pPr>
      <w:r w:rsidRPr="00FB6987">
        <w:rPr>
          <w:rFonts w:ascii="Georgia" w:hAnsi="Georgia"/>
          <w:b/>
          <w:sz w:val="28"/>
          <w:szCs w:val="28"/>
        </w:rPr>
        <w:t>Anderson Districts 1&amp;2 Career and Technology</w:t>
      </w:r>
    </w:p>
    <w:p w:rsidR="00FB6987" w:rsidRPr="00FB6987" w:rsidRDefault="00FB6987" w:rsidP="00FB6987">
      <w:pPr>
        <w:rPr>
          <w:rFonts w:ascii="Georgia" w:hAnsi="Georgia"/>
          <w:b/>
          <w:sz w:val="28"/>
          <w:szCs w:val="28"/>
        </w:rPr>
      </w:pPr>
      <w:r w:rsidRPr="00FB6987">
        <w:rPr>
          <w:rFonts w:ascii="Georgia" w:hAnsi="Georgia"/>
          <w:b/>
          <w:sz w:val="28"/>
          <w:szCs w:val="28"/>
        </w:rPr>
        <w:t xml:space="preserve">Principles of the Biomedical Sciences (PBS) </w:t>
      </w:r>
    </w:p>
    <w:p w:rsidR="00FB6987" w:rsidRDefault="00FB6987" w:rsidP="00FB6987">
      <w:pPr>
        <w:rPr>
          <w:rFonts w:ascii="Georgia" w:hAnsi="Georgia"/>
          <w:b/>
          <w:sz w:val="28"/>
          <w:szCs w:val="28"/>
        </w:rPr>
      </w:pPr>
      <w:r w:rsidRPr="00FB6987">
        <w:rPr>
          <w:rFonts w:ascii="Georgia" w:hAnsi="Georgia"/>
          <w:b/>
          <w:sz w:val="28"/>
          <w:szCs w:val="28"/>
        </w:rPr>
        <w:t>Course Syllabus</w:t>
      </w:r>
    </w:p>
    <w:p w:rsidR="00D34670" w:rsidRDefault="00D34670" w:rsidP="00FB6987">
      <w:pPr>
        <w:rPr>
          <w:rFonts w:ascii="Georgia" w:hAnsi="Georgia"/>
          <w:b/>
          <w:sz w:val="28"/>
          <w:szCs w:val="28"/>
        </w:rPr>
      </w:pPr>
    </w:p>
    <w:p w:rsidR="00FB6987" w:rsidRPr="00FB6987" w:rsidRDefault="00FB6987" w:rsidP="00FB6987">
      <w:pPr>
        <w:rPr>
          <w:rFonts w:ascii="Georgia" w:hAnsi="Georgia"/>
          <w:b/>
          <w:sz w:val="32"/>
          <w:szCs w:val="32"/>
        </w:rPr>
      </w:pPr>
    </w:p>
    <w:p w:rsidR="00FB6987" w:rsidRPr="008A159C" w:rsidRDefault="00FB6987" w:rsidP="00FB6987">
      <w:pPr>
        <w:rPr>
          <w:rFonts w:ascii="Georgia" w:hAnsi="Georgia"/>
          <w:b/>
          <w:u w:val="single"/>
        </w:rPr>
      </w:pPr>
      <w:r w:rsidRPr="00FB6987">
        <w:rPr>
          <w:rFonts w:ascii="Georgia" w:hAnsi="Georgia"/>
          <w:b/>
          <w:u w:val="single"/>
        </w:rPr>
        <w:t>Course Description:</w:t>
      </w:r>
    </w:p>
    <w:p w:rsidR="008A159C" w:rsidRPr="008A159C" w:rsidRDefault="008A159C" w:rsidP="00FB6987">
      <w:pPr>
        <w:rPr>
          <w:rFonts w:ascii="Georgia" w:hAnsi="Georgia"/>
        </w:rPr>
      </w:pPr>
      <w:r w:rsidRPr="008A159C">
        <w:rPr>
          <w:rFonts w:ascii="Georgia" w:hAnsi="Georgia" w:cs="Helvetica"/>
          <w:color w:val="444444"/>
          <w:shd w:val="clear" w:color="auto" w:fill="FFFFFF"/>
        </w:rPr>
        <w:t>In the introductory course of the PLTW Biomedical Science program, students explore concepts of biology and medicine to determine factors that led to the death of a fictional person. While investigating the case, students examine autopsy reports, investigate medical history, and explore medical treatments that might have prolonged the person’s life. The activities and projects introduce students to human physiology, basic biology, medicine, and research processes while allowing them to design their own experiments to solve problems.</w:t>
      </w:r>
    </w:p>
    <w:p w:rsidR="008A159C" w:rsidRDefault="008A159C" w:rsidP="005E58F0">
      <w:pPr>
        <w:rPr>
          <w:rFonts w:ascii="Georgia" w:hAnsi="Georgia" w:cs="Tahoma"/>
          <w:b/>
          <w:u w:val="single"/>
        </w:rPr>
      </w:pPr>
    </w:p>
    <w:p w:rsidR="005E58F0" w:rsidRDefault="005E58F0" w:rsidP="005E58F0">
      <w:pPr>
        <w:rPr>
          <w:rFonts w:ascii="Georgia" w:hAnsi="Georgia" w:cs="Tahoma"/>
          <w:b/>
          <w:u w:val="single"/>
        </w:rPr>
      </w:pPr>
      <w:r w:rsidRPr="005E58F0">
        <w:rPr>
          <w:rFonts w:ascii="Georgia" w:hAnsi="Georgia" w:cs="Tahoma"/>
          <w:b/>
          <w:u w:val="single"/>
        </w:rPr>
        <w:t>Course Sequence/Credit</w:t>
      </w:r>
      <w:r>
        <w:rPr>
          <w:rFonts w:ascii="Georgia" w:hAnsi="Georgia" w:cs="Tahoma"/>
          <w:b/>
          <w:u w:val="single"/>
        </w:rPr>
        <w:t>:</w:t>
      </w:r>
    </w:p>
    <w:p w:rsidR="005E58F0" w:rsidRDefault="005E58F0" w:rsidP="005E58F0">
      <w:pPr>
        <w:rPr>
          <w:rFonts w:ascii="Georgia" w:hAnsi="Georgia" w:cs="Tahoma"/>
        </w:rPr>
      </w:pPr>
      <w:proofErr w:type="spellStart"/>
      <w:r>
        <w:rPr>
          <w:rFonts w:ascii="Georgia" w:hAnsi="Georgia" w:cs="Tahoma"/>
        </w:rPr>
        <w:t>Year long</w:t>
      </w:r>
      <w:proofErr w:type="spellEnd"/>
      <w:r>
        <w:rPr>
          <w:rFonts w:ascii="Georgia" w:hAnsi="Georgia" w:cs="Tahoma"/>
        </w:rPr>
        <w:t xml:space="preserve"> course</w:t>
      </w:r>
    </w:p>
    <w:p w:rsidR="00C07BA7" w:rsidRDefault="005E58F0" w:rsidP="005E58F0">
      <w:pPr>
        <w:rPr>
          <w:rFonts w:ascii="Georgia" w:hAnsi="Georgia" w:cs="Tahoma"/>
        </w:rPr>
      </w:pPr>
      <w:r>
        <w:rPr>
          <w:rFonts w:ascii="Georgia" w:hAnsi="Georgia" w:cs="Tahoma"/>
        </w:rPr>
        <w:t>2 credits</w:t>
      </w:r>
    </w:p>
    <w:p w:rsidR="005E58F0" w:rsidRDefault="005E58F0" w:rsidP="005E58F0">
      <w:pPr>
        <w:rPr>
          <w:rFonts w:ascii="Georgia" w:hAnsi="Georgia" w:cs="Tahoma"/>
        </w:rPr>
      </w:pPr>
    </w:p>
    <w:p w:rsidR="005E58F0" w:rsidRDefault="005E58F0" w:rsidP="005E58F0">
      <w:pPr>
        <w:rPr>
          <w:rFonts w:ascii="Georgia" w:hAnsi="Georgia" w:cs="Tahoma"/>
        </w:rPr>
      </w:pPr>
      <w:r>
        <w:rPr>
          <w:rFonts w:ascii="Georgia" w:hAnsi="Georgia" w:cs="Tahoma"/>
        </w:rPr>
        <w:t>Principles of Biomedical Sciences</w:t>
      </w:r>
    </w:p>
    <w:p w:rsidR="005E58F0" w:rsidRDefault="005E58F0" w:rsidP="005E58F0">
      <w:pPr>
        <w:rPr>
          <w:rFonts w:ascii="Georgia" w:hAnsi="Georgia" w:cs="Tahoma"/>
        </w:rPr>
      </w:pPr>
      <w:r>
        <w:rPr>
          <w:rFonts w:ascii="Georgia" w:hAnsi="Georgia" w:cs="Tahoma"/>
        </w:rPr>
        <w:t>Human Body Systems</w:t>
      </w:r>
    </w:p>
    <w:p w:rsidR="005E58F0" w:rsidRDefault="005E58F0" w:rsidP="005E58F0">
      <w:pPr>
        <w:rPr>
          <w:rFonts w:ascii="Georgia" w:hAnsi="Georgia" w:cs="Tahoma"/>
        </w:rPr>
      </w:pPr>
      <w:r>
        <w:rPr>
          <w:rFonts w:ascii="Georgia" w:hAnsi="Georgia" w:cs="Tahoma"/>
        </w:rPr>
        <w:t>Medical Interventions</w:t>
      </w:r>
    </w:p>
    <w:p w:rsidR="00D34670" w:rsidRPr="00D34670" w:rsidRDefault="00D34670" w:rsidP="005E58F0">
      <w:pPr>
        <w:rPr>
          <w:rFonts w:ascii="Georgia" w:hAnsi="Georgia" w:cs="Tahoma"/>
          <w:b/>
        </w:rPr>
      </w:pPr>
      <w:r w:rsidRPr="00D34670">
        <w:rPr>
          <w:rStyle w:val="Strong"/>
          <w:rFonts w:ascii="Georgia" w:hAnsi="Georgia"/>
          <w:b w:val="0"/>
        </w:rPr>
        <w:t>Biomedical Innovation (BI)</w:t>
      </w:r>
    </w:p>
    <w:p w:rsidR="00FB6987" w:rsidRDefault="00FB6987" w:rsidP="00FB6987">
      <w:pPr>
        <w:rPr>
          <w:rFonts w:ascii="Georgia" w:hAnsi="Georgia"/>
        </w:rPr>
      </w:pPr>
    </w:p>
    <w:p w:rsidR="005E58F0" w:rsidRPr="00A82AE0" w:rsidRDefault="005E58F0" w:rsidP="005E58F0">
      <w:pPr>
        <w:rPr>
          <w:rFonts w:ascii="Georgia" w:hAnsi="Georgia" w:cs="Tahoma"/>
          <w:b/>
          <w:u w:val="single"/>
        </w:rPr>
      </w:pPr>
      <w:r w:rsidRPr="005E58F0">
        <w:rPr>
          <w:rFonts w:ascii="Georgia" w:hAnsi="Georgia" w:cs="Tahoma"/>
          <w:b/>
          <w:u w:val="single"/>
        </w:rPr>
        <w:t>Prerequisite</w:t>
      </w:r>
      <w:r>
        <w:rPr>
          <w:rFonts w:ascii="Georgia" w:hAnsi="Georgia" w:cs="Tahoma"/>
          <w:b/>
          <w:u w:val="single"/>
        </w:rPr>
        <w:t>s/Co-requisites:</w:t>
      </w:r>
      <w:r w:rsidR="00A82AE0">
        <w:rPr>
          <w:rFonts w:ascii="Georgia" w:hAnsi="Georgia" w:cs="Tahoma"/>
          <w:b/>
        </w:rPr>
        <w:t xml:space="preserve"> </w:t>
      </w:r>
      <w:r w:rsidR="00AE2961">
        <w:rPr>
          <w:rFonts w:ascii="Georgia" w:hAnsi="Georgia" w:cs="Tahoma"/>
        </w:rPr>
        <w:t>Biology/Algebra</w:t>
      </w:r>
    </w:p>
    <w:p w:rsidR="005E58F0" w:rsidRPr="00FB6987" w:rsidRDefault="005E58F0" w:rsidP="00FB6987">
      <w:pPr>
        <w:rPr>
          <w:rFonts w:ascii="Georgia" w:hAnsi="Georgia"/>
        </w:rPr>
      </w:pPr>
    </w:p>
    <w:p w:rsidR="00FB6987" w:rsidRDefault="00FB6987" w:rsidP="00FB6987">
      <w:pPr>
        <w:rPr>
          <w:rFonts w:ascii="Georgia" w:hAnsi="Georgia"/>
        </w:rPr>
      </w:pPr>
      <w:r w:rsidRPr="00FB6987">
        <w:rPr>
          <w:rFonts w:ascii="Georgia" w:hAnsi="Georgia"/>
          <w:b/>
          <w:u w:val="single"/>
        </w:rPr>
        <w:t>Teacher:</w:t>
      </w:r>
      <w:r w:rsidRPr="00FB6987">
        <w:rPr>
          <w:rFonts w:ascii="Georgia" w:hAnsi="Georgia"/>
        </w:rPr>
        <w:t xml:space="preserve">  Jane Broadwell</w:t>
      </w:r>
    </w:p>
    <w:p w:rsidR="00D01064" w:rsidRPr="00FB6987" w:rsidRDefault="00D01064" w:rsidP="00FB6987">
      <w:pPr>
        <w:rPr>
          <w:rFonts w:ascii="Georgia" w:hAnsi="Georgia"/>
        </w:rPr>
      </w:pPr>
    </w:p>
    <w:p w:rsidR="00D01064" w:rsidRDefault="00D01064" w:rsidP="00D01064">
      <w:pPr>
        <w:rPr>
          <w:rFonts w:ascii="Georgia" w:hAnsi="Georgia"/>
          <w:b/>
          <w:u w:val="single"/>
        </w:rPr>
      </w:pPr>
      <w:r w:rsidRPr="00453121">
        <w:rPr>
          <w:rFonts w:ascii="Georgia" w:hAnsi="Georgia"/>
          <w:b/>
          <w:u w:val="single"/>
        </w:rPr>
        <w:t>Instructional Philosophy:</w:t>
      </w:r>
    </w:p>
    <w:p w:rsidR="00D01064" w:rsidRPr="00453121" w:rsidRDefault="00D01064" w:rsidP="00D01064">
      <w:pPr>
        <w:rPr>
          <w:rFonts w:ascii="Georgia" w:hAnsi="Georgia"/>
        </w:rPr>
      </w:pPr>
      <w:r>
        <w:rPr>
          <w:rFonts w:ascii="Georgia" w:hAnsi="Georgia"/>
        </w:rPr>
        <w:t>In an effort to engage students and provide rigor and relevance, this course will focus on activities based learning, project based learning and problem based learning.</w:t>
      </w:r>
      <w:r w:rsidRPr="00453121">
        <w:rPr>
          <w:rFonts w:ascii="Georgia" w:hAnsi="Georgia"/>
        </w:rPr>
        <w:t xml:space="preserve"> This year long course will be presented in an exciting and challenging manner.  </w:t>
      </w:r>
      <w:r>
        <w:rPr>
          <w:rFonts w:ascii="Georgia" w:hAnsi="Georgia"/>
        </w:rPr>
        <w:t xml:space="preserve">Using </w:t>
      </w:r>
      <w:r w:rsidRPr="00453121">
        <w:rPr>
          <w:rFonts w:ascii="Georgia" w:hAnsi="Georgia"/>
        </w:rPr>
        <w:t xml:space="preserve">Bloom’s Taxonomy, students can be assured to move from memory and recall to higher level thinking skills.  Students will be expected to meet the standards of the classroom and course with the teacher’s assistance. Amply opportunity will be given to students to evaluate their own progress.  </w:t>
      </w:r>
    </w:p>
    <w:p w:rsidR="00FB6987" w:rsidRDefault="00FB6987" w:rsidP="00FB6987"/>
    <w:p w:rsidR="00FB6987" w:rsidRPr="00A82AE0" w:rsidRDefault="00FB6987" w:rsidP="00FB6987">
      <w:pPr>
        <w:rPr>
          <w:rFonts w:ascii="Georgia" w:hAnsi="Georgia"/>
          <w:b/>
          <w:u w:val="single"/>
        </w:rPr>
      </w:pPr>
      <w:r w:rsidRPr="00FB6987">
        <w:rPr>
          <w:rFonts w:ascii="Georgia" w:hAnsi="Georgia"/>
          <w:b/>
          <w:u w:val="single"/>
        </w:rPr>
        <w:t xml:space="preserve"> </w:t>
      </w:r>
      <w:r w:rsidRPr="00453121">
        <w:rPr>
          <w:rFonts w:ascii="Georgia" w:hAnsi="Georgia"/>
          <w:b/>
          <w:u w:val="single"/>
        </w:rPr>
        <w:t>Instructional Delivery Plan:</w:t>
      </w:r>
    </w:p>
    <w:p w:rsidR="00FB6987" w:rsidRPr="00453121" w:rsidRDefault="00FB6987" w:rsidP="00FB6987">
      <w:pPr>
        <w:rPr>
          <w:rFonts w:ascii="Georgia" w:hAnsi="Georgia"/>
        </w:rPr>
      </w:pPr>
      <w:r w:rsidRPr="00453121">
        <w:rPr>
          <w:rFonts w:ascii="Georgia" w:hAnsi="Georgia"/>
          <w:u w:val="single"/>
        </w:rPr>
        <w:t>Introduction to assignments</w:t>
      </w:r>
      <w:r w:rsidRPr="00453121">
        <w:rPr>
          <w:rFonts w:ascii="Georgia" w:hAnsi="Georgia"/>
        </w:rPr>
        <w:t>:  The teacher introduces the course and class activities, distributes the syllabus and explains the requirements.  Also, the teacher outlines the classroom and school policies and procedures.  The evaluation and grading system is introduced at the beginning of the course to advise students of the standards they are expected to meet and pass the course and achieve better grades.</w:t>
      </w:r>
    </w:p>
    <w:p w:rsidR="00FB6987" w:rsidRPr="00453121" w:rsidRDefault="00FB6987" w:rsidP="00FB6987">
      <w:pPr>
        <w:ind w:left="720"/>
        <w:rPr>
          <w:rFonts w:ascii="Georgia" w:hAnsi="Georgia"/>
        </w:rPr>
      </w:pPr>
    </w:p>
    <w:p w:rsidR="00FB6987" w:rsidRPr="00453121" w:rsidRDefault="00FB6987" w:rsidP="00FB6987">
      <w:pPr>
        <w:ind w:left="720"/>
        <w:rPr>
          <w:rFonts w:ascii="Georgia" w:hAnsi="Georgia"/>
        </w:rPr>
      </w:pPr>
    </w:p>
    <w:p w:rsidR="00FB6987" w:rsidRPr="00453121" w:rsidRDefault="00FB6987" w:rsidP="00FB6987">
      <w:pPr>
        <w:rPr>
          <w:rFonts w:ascii="Georgia" w:hAnsi="Georgia"/>
        </w:rPr>
      </w:pPr>
      <w:r w:rsidRPr="00453121">
        <w:rPr>
          <w:rFonts w:ascii="Georgia" w:hAnsi="Georgia"/>
          <w:u w:val="single"/>
        </w:rPr>
        <w:lastRenderedPageBreak/>
        <w:t>Class operation:</w:t>
      </w:r>
      <w:r w:rsidRPr="00453121">
        <w:rPr>
          <w:rFonts w:ascii="Georgia" w:hAnsi="Georgia"/>
        </w:rPr>
        <w:t xml:space="preserve">  The teacher provides direction and manages the class but gives the students as much responsibility as possible for planning, designing, and completing projects.  In brief classroom sessions, the teacher lectures, demonstrates certain concepts and provides parameters for student performance.  Students are monitored by the teacher so that time lines and mastery are accomplished.</w:t>
      </w:r>
    </w:p>
    <w:p w:rsidR="00FB6987" w:rsidRPr="00453121" w:rsidRDefault="00FB6987" w:rsidP="00FB6987">
      <w:pPr>
        <w:ind w:left="720"/>
        <w:rPr>
          <w:rFonts w:ascii="Georgia" w:hAnsi="Georgia"/>
        </w:rPr>
      </w:pPr>
    </w:p>
    <w:p w:rsidR="000558E3" w:rsidRDefault="00FB6987" w:rsidP="000558E3">
      <w:pPr>
        <w:rPr>
          <w:rFonts w:ascii="Georgia" w:hAnsi="Georgia"/>
          <w:b/>
        </w:rPr>
      </w:pPr>
      <w:r w:rsidRPr="00453121">
        <w:rPr>
          <w:rFonts w:ascii="Georgia" w:hAnsi="Georgia"/>
          <w:u w:val="single"/>
        </w:rPr>
        <w:t>Monitoring, evaluating, and grading performance:</w:t>
      </w:r>
      <w:r w:rsidRPr="00453121">
        <w:rPr>
          <w:rFonts w:ascii="Georgia" w:hAnsi="Georgia"/>
        </w:rPr>
        <w:t xml:space="preserve">  Each student is to complete all assignments/projects.  The students are to use concepts of correct grammar and medical language.  The teacher conducts periodic class discussions to emphasize points and to check student progress and understanding.  Students are expected to explain key concepts and their progress.  The evaluation system is clearly explained to the student at the beginning of the course. </w:t>
      </w:r>
    </w:p>
    <w:p w:rsidR="000558E3" w:rsidRDefault="000558E3" w:rsidP="000558E3">
      <w:pPr>
        <w:rPr>
          <w:rFonts w:ascii="Georgia" w:hAnsi="Georgia"/>
        </w:rPr>
      </w:pPr>
    </w:p>
    <w:p w:rsidR="000558E3" w:rsidRPr="00AA6601" w:rsidRDefault="00C07BA7" w:rsidP="000558E3">
      <w:pPr>
        <w:rPr>
          <w:rFonts w:ascii="Georgia" w:hAnsi="Georgia"/>
        </w:rPr>
      </w:pPr>
      <w:r>
        <w:rPr>
          <w:rFonts w:ascii="Georgia" w:hAnsi="Georgia"/>
        </w:rPr>
        <w:t>A</w:t>
      </w:r>
      <w:r>
        <w:rPr>
          <w:rFonts w:ascii="Georgia" w:hAnsi="Georgia"/>
        </w:rPr>
        <w:tab/>
        <w:t xml:space="preserve">                   </w:t>
      </w:r>
      <w:r>
        <w:rPr>
          <w:rFonts w:ascii="Georgia" w:hAnsi="Georgia"/>
        </w:rPr>
        <w:tab/>
      </w:r>
      <w:r>
        <w:rPr>
          <w:rFonts w:ascii="Georgia" w:hAnsi="Georgia"/>
        </w:rPr>
        <w:tab/>
        <w:t>90-100</w:t>
      </w:r>
      <w:r w:rsidR="000558E3" w:rsidRPr="00AA6601">
        <w:rPr>
          <w:rFonts w:ascii="Georgia" w:hAnsi="Georgia"/>
        </w:rPr>
        <w:tab/>
      </w:r>
      <w:r w:rsidR="000558E3" w:rsidRPr="00AA6601">
        <w:rPr>
          <w:rFonts w:ascii="Georgia" w:hAnsi="Georgia"/>
        </w:rPr>
        <w:tab/>
      </w:r>
      <w:r w:rsidR="000558E3" w:rsidRPr="00AA6601">
        <w:rPr>
          <w:rFonts w:ascii="Georgia" w:hAnsi="Georgia"/>
        </w:rPr>
        <w:tab/>
      </w:r>
    </w:p>
    <w:p w:rsidR="000558E3" w:rsidRPr="00AA6601" w:rsidRDefault="00C07BA7" w:rsidP="000558E3">
      <w:pPr>
        <w:rPr>
          <w:rFonts w:ascii="Georgia" w:hAnsi="Georgia"/>
        </w:rPr>
      </w:pPr>
      <w:r>
        <w:rPr>
          <w:rFonts w:ascii="Georgia" w:hAnsi="Georgia"/>
        </w:rPr>
        <w:t>B</w:t>
      </w:r>
      <w:r>
        <w:rPr>
          <w:rFonts w:ascii="Georgia" w:hAnsi="Georgia"/>
        </w:rPr>
        <w:tab/>
      </w:r>
      <w:r>
        <w:rPr>
          <w:rFonts w:ascii="Georgia" w:hAnsi="Georgia"/>
        </w:rPr>
        <w:tab/>
      </w:r>
      <w:r>
        <w:rPr>
          <w:rFonts w:ascii="Georgia" w:hAnsi="Georgia"/>
        </w:rPr>
        <w:tab/>
      </w:r>
      <w:r>
        <w:rPr>
          <w:rFonts w:ascii="Georgia" w:hAnsi="Georgia"/>
        </w:rPr>
        <w:tab/>
        <w:t>80-89</w:t>
      </w:r>
    </w:p>
    <w:p w:rsidR="000558E3" w:rsidRPr="00AA6601" w:rsidRDefault="000558E3" w:rsidP="000558E3">
      <w:pPr>
        <w:rPr>
          <w:rFonts w:ascii="Georgia" w:hAnsi="Georgia"/>
        </w:rPr>
      </w:pPr>
      <w:r w:rsidRPr="00AA6601">
        <w:rPr>
          <w:rFonts w:ascii="Georgia" w:hAnsi="Georgia"/>
        </w:rPr>
        <w:t>C</w:t>
      </w:r>
      <w:r w:rsidRPr="00AA6601">
        <w:rPr>
          <w:rFonts w:ascii="Georgia" w:hAnsi="Georgia"/>
        </w:rPr>
        <w:tab/>
      </w:r>
      <w:r w:rsidRPr="00AA6601">
        <w:rPr>
          <w:rFonts w:ascii="Georgia" w:hAnsi="Georgia"/>
        </w:rPr>
        <w:tab/>
      </w:r>
      <w:r w:rsidRPr="00AA6601">
        <w:rPr>
          <w:rFonts w:ascii="Georgia" w:hAnsi="Georgia"/>
        </w:rPr>
        <w:tab/>
      </w:r>
      <w:r w:rsidRPr="00AA6601">
        <w:rPr>
          <w:rFonts w:ascii="Georgia" w:hAnsi="Georgia"/>
        </w:rPr>
        <w:tab/>
      </w:r>
      <w:r w:rsidR="00C07BA7">
        <w:rPr>
          <w:rFonts w:ascii="Georgia" w:hAnsi="Georgia"/>
        </w:rPr>
        <w:t>70-79</w:t>
      </w:r>
    </w:p>
    <w:p w:rsidR="000558E3" w:rsidRPr="00AA6601" w:rsidRDefault="000558E3" w:rsidP="000558E3">
      <w:pPr>
        <w:rPr>
          <w:rFonts w:ascii="Georgia" w:hAnsi="Georgia"/>
        </w:rPr>
      </w:pPr>
      <w:r w:rsidRPr="00AA6601">
        <w:rPr>
          <w:rFonts w:ascii="Georgia" w:hAnsi="Georgia"/>
        </w:rPr>
        <w:t>D</w:t>
      </w:r>
      <w:r w:rsidRPr="00AA6601">
        <w:rPr>
          <w:rFonts w:ascii="Georgia" w:hAnsi="Georgia"/>
        </w:rPr>
        <w:tab/>
      </w:r>
      <w:r w:rsidRPr="00AA6601">
        <w:rPr>
          <w:rFonts w:ascii="Georgia" w:hAnsi="Georgia"/>
        </w:rPr>
        <w:tab/>
      </w:r>
      <w:r w:rsidRPr="00AA6601">
        <w:rPr>
          <w:rFonts w:ascii="Georgia" w:hAnsi="Georgia"/>
        </w:rPr>
        <w:tab/>
      </w:r>
      <w:r w:rsidRPr="00AA6601">
        <w:rPr>
          <w:rFonts w:ascii="Georgia" w:hAnsi="Georgia"/>
        </w:rPr>
        <w:tab/>
      </w:r>
      <w:r w:rsidR="00C07BA7">
        <w:rPr>
          <w:rFonts w:ascii="Georgia" w:hAnsi="Georgia"/>
        </w:rPr>
        <w:t>60-69</w:t>
      </w:r>
    </w:p>
    <w:p w:rsidR="000558E3" w:rsidRDefault="000558E3" w:rsidP="000558E3">
      <w:pPr>
        <w:rPr>
          <w:rFonts w:ascii="Georgia" w:hAnsi="Georgia"/>
        </w:rPr>
      </w:pPr>
      <w:r w:rsidRPr="00AA6601">
        <w:rPr>
          <w:rFonts w:ascii="Georgia" w:hAnsi="Georgia"/>
        </w:rPr>
        <w:t>F</w:t>
      </w:r>
      <w:r w:rsidRPr="00AA6601">
        <w:rPr>
          <w:rFonts w:ascii="Georgia" w:hAnsi="Georgia"/>
        </w:rPr>
        <w:tab/>
      </w:r>
      <w:r w:rsidRPr="00AA6601">
        <w:rPr>
          <w:rFonts w:ascii="Georgia" w:hAnsi="Georgia"/>
        </w:rPr>
        <w:tab/>
      </w:r>
      <w:r w:rsidRPr="00AA6601">
        <w:rPr>
          <w:rFonts w:ascii="Georgia" w:hAnsi="Georgia"/>
        </w:rPr>
        <w:tab/>
      </w:r>
      <w:r w:rsidRPr="00AA6601">
        <w:rPr>
          <w:rFonts w:ascii="Georgia" w:hAnsi="Georgia"/>
        </w:rPr>
        <w:tab/>
      </w:r>
      <w:r w:rsidR="00C07BA7">
        <w:rPr>
          <w:rFonts w:ascii="Georgia" w:hAnsi="Georgia"/>
        </w:rPr>
        <w:t xml:space="preserve">59 </w:t>
      </w:r>
      <w:r w:rsidRPr="00AA6601">
        <w:rPr>
          <w:rFonts w:ascii="Georgia" w:hAnsi="Georgia"/>
        </w:rPr>
        <w:t>or below</w:t>
      </w:r>
    </w:p>
    <w:p w:rsidR="009245ED" w:rsidRDefault="009245ED" w:rsidP="000558E3">
      <w:pPr>
        <w:rPr>
          <w:rFonts w:ascii="Georgia" w:hAnsi="Georgia"/>
        </w:rPr>
      </w:pPr>
    </w:p>
    <w:p w:rsidR="009245ED" w:rsidRDefault="009245ED" w:rsidP="000558E3">
      <w:pPr>
        <w:rPr>
          <w:rFonts w:ascii="Georgia" w:hAnsi="Georgia"/>
        </w:rPr>
      </w:pPr>
    </w:p>
    <w:p w:rsidR="00F56B10" w:rsidRDefault="00F56B10" w:rsidP="000558E3">
      <w:pPr>
        <w:rPr>
          <w:rFonts w:ascii="Georgia" w:hAnsi="Georgia"/>
        </w:rPr>
      </w:pPr>
      <w:r>
        <w:rPr>
          <w:rFonts w:ascii="Georgia" w:hAnsi="Georgia"/>
        </w:rPr>
        <w:t>Grading for each 9 weeks</w:t>
      </w:r>
    </w:p>
    <w:p w:rsidR="009245ED" w:rsidRDefault="00435ABD" w:rsidP="000558E3">
      <w:pPr>
        <w:rPr>
          <w:rFonts w:ascii="Georgia" w:hAnsi="Georgia"/>
        </w:rPr>
      </w:pPr>
      <w:r>
        <w:rPr>
          <w:rFonts w:ascii="Georgia" w:hAnsi="Georgia"/>
        </w:rPr>
        <w:t xml:space="preserve">Major Assignments </w:t>
      </w:r>
      <w:r w:rsidR="009245ED">
        <w:rPr>
          <w:rFonts w:ascii="Georgia" w:hAnsi="Georgia"/>
        </w:rPr>
        <w:t>Tests/Projects</w:t>
      </w:r>
      <w:r w:rsidR="00F56B10">
        <w:rPr>
          <w:rFonts w:ascii="Georgia" w:hAnsi="Georgia"/>
        </w:rPr>
        <w:t>/Major Labs</w:t>
      </w:r>
      <w:r w:rsidR="009245ED">
        <w:rPr>
          <w:rFonts w:ascii="Georgia" w:hAnsi="Georgia"/>
        </w:rPr>
        <w:tab/>
      </w:r>
      <w:r w:rsidR="00F56B10">
        <w:rPr>
          <w:rFonts w:ascii="Georgia" w:hAnsi="Georgia"/>
        </w:rPr>
        <w:t>/Portfolio</w:t>
      </w:r>
      <w:r>
        <w:rPr>
          <w:rFonts w:ascii="Georgia" w:hAnsi="Georgia"/>
        </w:rPr>
        <w:tab/>
      </w:r>
      <w:r w:rsidR="009245ED">
        <w:rPr>
          <w:rFonts w:ascii="Georgia" w:hAnsi="Georgia"/>
        </w:rPr>
        <w:tab/>
      </w:r>
      <w:r w:rsidR="00B27C5D">
        <w:rPr>
          <w:rFonts w:ascii="Georgia" w:hAnsi="Georgia"/>
        </w:rPr>
        <w:t>6</w:t>
      </w:r>
      <w:r w:rsidR="009245ED">
        <w:rPr>
          <w:rFonts w:ascii="Georgia" w:hAnsi="Georgia"/>
        </w:rPr>
        <w:t>0</w:t>
      </w:r>
      <w:r w:rsidR="00F56B10">
        <w:rPr>
          <w:rFonts w:ascii="Georgia" w:hAnsi="Georgia"/>
        </w:rPr>
        <w:t>%</w:t>
      </w:r>
    </w:p>
    <w:p w:rsidR="00F56B10" w:rsidRDefault="00B27C5D" w:rsidP="000558E3">
      <w:pPr>
        <w:rPr>
          <w:rFonts w:ascii="Georgia" w:hAnsi="Georgia"/>
        </w:rPr>
      </w:pPr>
      <w:r>
        <w:rPr>
          <w:rFonts w:ascii="Georgia" w:hAnsi="Georgia"/>
        </w:rPr>
        <w:t xml:space="preserve">Minor </w:t>
      </w:r>
      <w:r w:rsidR="00435ABD">
        <w:rPr>
          <w:rFonts w:ascii="Georgia" w:hAnsi="Georgia"/>
        </w:rPr>
        <w:t>Assignments Quizzes/Career Journals</w:t>
      </w:r>
      <w:r>
        <w:rPr>
          <w:rFonts w:ascii="Georgia" w:hAnsi="Georgia"/>
        </w:rPr>
        <w:t>/ERS</w:t>
      </w:r>
      <w:r>
        <w:rPr>
          <w:rFonts w:ascii="Georgia" w:hAnsi="Georgia"/>
        </w:rPr>
        <w:tab/>
      </w:r>
      <w:r w:rsidR="00435ABD">
        <w:rPr>
          <w:rFonts w:ascii="Georgia" w:hAnsi="Georgia"/>
        </w:rPr>
        <w:tab/>
      </w:r>
      <w:r>
        <w:rPr>
          <w:rFonts w:ascii="Georgia" w:hAnsi="Georgia"/>
        </w:rPr>
        <w:tab/>
      </w:r>
      <w:r w:rsidRPr="00B27C5D">
        <w:rPr>
          <w:rFonts w:ascii="Georgia" w:hAnsi="Georgia"/>
          <w:u w:val="single"/>
        </w:rPr>
        <w:t>4</w:t>
      </w:r>
      <w:r w:rsidR="00F56B10" w:rsidRPr="00B27C5D">
        <w:rPr>
          <w:rFonts w:ascii="Georgia" w:hAnsi="Georgia"/>
          <w:u w:val="single"/>
        </w:rPr>
        <w:t>0%</w:t>
      </w:r>
      <w:r w:rsidR="00F56B10">
        <w:rPr>
          <w:rFonts w:ascii="Georgia" w:hAnsi="Georgia"/>
        </w:rPr>
        <w:tab/>
      </w:r>
      <w:r w:rsidR="00F56B10">
        <w:rPr>
          <w:rFonts w:ascii="Georgia" w:hAnsi="Georgia"/>
        </w:rPr>
        <w:tab/>
      </w:r>
    </w:p>
    <w:p w:rsidR="00F56B10" w:rsidRPr="00F56B10" w:rsidRDefault="00F56B10" w:rsidP="000558E3">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435ABD">
        <w:rPr>
          <w:rFonts w:ascii="Georgia" w:hAnsi="Georgia"/>
        </w:rPr>
        <w:tab/>
      </w:r>
      <w:r w:rsidR="00435ABD">
        <w:rPr>
          <w:rFonts w:ascii="Georgia" w:hAnsi="Georgia"/>
        </w:rPr>
        <w:tab/>
      </w:r>
      <w:r>
        <w:rPr>
          <w:rFonts w:ascii="Georgia" w:hAnsi="Georgia"/>
        </w:rPr>
        <w:t>100%</w:t>
      </w:r>
    </w:p>
    <w:p w:rsidR="00F56B10" w:rsidRPr="00F56B10" w:rsidRDefault="00F56B10" w:rsidP="000558E3">
      <w:pPr>
        <w:rPr>
          <w:rFonts w:ascii="Georgia" w:hAnsi="Georgia"/>
          <w:u w:val="single"/>
        </w:rPr>
      </w:pPr>
    </w:p>
    <w:p w:rsidR="00FB6987" w:rsidRDefault="00FB6987" w:rsidP="00FB6987">
      <w:pPr>
        <w:rPr>
          <w:rFonts w:ascii="Georgia" w:hAnsi="Georgia"/>
        </w:rPr>
      </w:pPr>
    </w:p>
    <w:p w:rsidR="00715F46" w:rsidRDefault="00715F46" w:rsidP="00FB6987">
      <w:pPr>
        <w:rPr>
          <w:rFonts w:ascii="Georgia" w:hAnsi="Georgia"/>
        </w:rPr>
      </w:pPr>
    </w:p>
    <w:p w:rsidR="001E4D7B" w:rsidRPr="00453121" w:rsidRDefault="001E4D7B" w:rsidP="00FB6987">
      <w:pPr>
        <w:rPr>
          <w:rFonts w:ascii="Georgia" w:hAnsi="Georgia"/>
        </w:rPr>
      </w:pPr>
      <w:r>
        <w:rPr>
          <w:rFonts w:ascii="Georgia" w:hAnsi="Georgia"/>
        </w:rPr>
        <w:tab/>
      </w:r>
    </w:p>
    <w:p w:rsidR="0036744B" w:rsidRDefault="0036744B" w:rsidP="000558E3">
      <w:pPr>
        <w:rPr>
          <w:rFonts w:ascii="Georgia" w:hAnsi="Georgia"/>
        </w:rPr>
      </w:pPr>
    </w:p>
    <w:p w:rsidR="0036744B" w:rsidRPr="0036744B" w:rsidRDefault="0036744B" w:rsidP="000558E3">
      <w:pPr>
        <w:rPr>
          <w:rFonts w:ascii="Georgia" w:hAnsi="Georgia"/>
        </w:rPr>
      </w:pPr>
      <w:r>
        <w:rPr>
          <w:rFonts w:ascii="Georgia" w:hAnsi="Georgia"/>
          <w:b/>
          <w:u w:val="single"/>
        </w:rPr>
        <w:t>Instructional Materials:</w:t>
      </w:r>
      <w:r>
        <w:rPr>
          <w:rFonts w:ascii="Georgia" w:hAnsi="Georgia"/>
        </w:rPr>
        <w:t xml:space="preserve">  Principles of Biomedical Sciences Project Lead </w:t>
      </w:r>
      <w:proofErr w:type="gramStart"/>
      <w:r>
        <w:rPr>
          <w:rFonts w:ascii="Georgia" w:hAnsi="Georgia"/>
        </w:rPr>
        <w:t>The</w:t>
      </w:r>
      <w:proofErr w:type="gramEnd"/>
      <w:r>
        <w:rPr>
          <w:rFonts w:ascii="Georgia" w:hAnsi="Georgia"/>
        </w:rPr>
        <w:t xml:space="preserve"> Way certified curriculum.</w:t>
      </w:r>
    </w:p>
    <w:p w:rsidR="000558E3" w:rsidRPr="00E40639" w:rsidRDefault="000558E3" w:rsidP="000558E3">
      <w:pPr>
        <w:rPr>
          <w:rFonts w:ascii="Georgia" w:hAnsi="Georgia"/>
        </w:rPr>
      </w:pPr>
      <w:r>
        <w:t xml:space="preserve">  </w:t>
      </w:r>
    </w:p>
    <w:p w:rsidR="000558E3" w:rsidRPr="00A82AE0" w:rsidRDefault="000558E3" w:rsidP="000558E3">
      <w:pPr>
        <w:rPr>
          <w:rFonts w:ascii="Georgia" w:hAnsi="Georgia"/>
          <w:b/>
          <w:u w:val="single"/>
        </w:rPr>
      </w:pPr>
      <w:r w:rsidRPr="00EC5B5B">
        <w:rPr>
          <w:rFonts w:ascii="Georgia" w:hAnsi="Georgia"/>
          <w:b/>
          <w:u w:val="single"/>
        </w:rPr>
        <w:t>Makeup Policy</w:t>
      </w:r>
      <w:r w:rsidR="00EC5B5B">
        <w:rPr>
          <w:rFonts w:ascii="Georgia" w:hAnsi="Georgia"/>
          <w:b/>
          <w:u w:val="single"/>
        </w:rPr>
        <w:t>:</w:t>
      </w:r>
      <w:r w:rsidR="00A82AE0">
        <w:rPr>
          <w:rFonts w:ascii="Georgia" w:hAnsi="Georgia"/>
          <w:b/>
        </w:rPr>
        <w:t xml:space="preserve"> </w:t>
      </w:r>
      <w:r w:rsidRPr="00E40639">
        <w:rPr>
          <w:rFonts w:ascii="Georgia" w:hAnsi="Georgia"/>
        </w:rPr>
        <w:t xml:space="preserve">Students should make up assignments in a timely manner.  Assignments that are missed will be given </w:t>
      </w:r>
      <w:r w:rsidR="00F850FD">
        <w:rPr>
          <w:rFonts w:ascii="Georgia" w:hAnsi="Georgia"/>
        </w:rPr>
        <w:t>three</w:t>
      </w:r>
      <w:r w:rsidRPr="00E40639">
        <w:rPr>
          <w:rFonts w:ascii="Georgia" w:hAnsi="Georgia"/>
        </w:rPr>
        <w:t xml:space="preserve"> days to </w:t>
      </w:r>
      <w:r w:rsidR="00B55D01" w:rsidRPr="00E40639">
        <w:rPr>
          <w:rFonts w:ascii="Georgia" w:hAnsi="Georgia"/>
        </w:rPr>
        <w:t>make</w:t>
      </w:r>
      <w:r w:rsidRPr="00E40639">
        <w:rPr>
          <w:rFonts w:ascii="Georgia" w:hAnsi="Georgia"/>
        </w:rPr>
        <w:t xml:space="preserve"> up</w:t>
      </w:r>
      <w:r w:rsidR="00F850FD">
        <w:rPr>
          <w:rFonts w:ascii="Georgia" w:hAnsi="Georgia"/>
        </w:rPr>
        <w:t xml:space="preserve"> assignments</w:t>
      </w:r>
      <w:r w:rsidRPr="00E40639">
        <w:rPr>
          <w:rFonts w:ascii="Georgia" w:hAnsi="Georgia"/>
        </w:rPr>
        <w:t>.</w:t>
      </w:r>
      <w:r w:rsidR="004D0D36">
        <w:rPr>
          <w:rFonts w:ascii="Georgia" w:hAnsi="Georgia"/>
        </w:rPr>
        <w:t xml:space="preserve"> </w:t>
      </w:r>
      <w:r w:rsidRPr="00E40639">
        <w:rPr>
          <w:rFonts w:ascii="Georgia" w:hAnsi="Georgia"/>
        </w:rPr>
        <w:t>If a student is aware that an absence will occur, the student should inform the teacher and collect assignments for the periods to be missed.</w:t>
      </w:r>
    </w:p>
    <w:p w:rsidR="00FB6987" w:rsidRDefault="00FB6987" w:rsidP="00FB6987"/>
    <w:p w:rsidR="00D01064" w:rsidRDefault="00D01064" w:rsidP="00FB6987">
      <w:pPr>
        <w:rPr>
          <w:rFonts w:ascii="Georgia" w:hAnsi="Georgia"/>
          <w:b/>
          <w:u w:val="single"/>
        </w:rPr>
      </w:pPr>
      <w:r>
        <w:rPr>
          <w:rFonts w:ascii="Georgia" w:hAnsi="Georgia"/>
          <w:b/>
          <w:u w:val="single"/>
        </w:rPr>
        <w:t>Course Goals:</w:t>
      </w:r>
    </w:p>
    <w:p w:rsidR="00715F46" w:rsidRDefault="00715F46" w:rsidP="00FB6987">
      <w:pPr>
        <w:rPr>
          <w:rFonts w:ascii="Georgia" w:hAnsi="Georgia"/>
        </w:rPr>
      </w:pPr>
      <w:r>
        <w:rPr>
          <w:rFonts w:ascii="Georgia" w:hAnsi="Georgia"/>
        </w:rPr>
        <w:t>Help students develop skills for living in a knowledge-based, technological society.</w:t>
      </w:r>
    </w:p>
    <w:p w:rsidR="00715F46" w:rsidRDefault="00715F46" w:rsidP="00FB6987">
      <w:pPr>
        <w:rPr>
          <w:rFonts w:ascii="Georgia" w:hAnsi="Georgia"/>
        </w:rPr>
      </w:pPr>
      <w:r>
        <w:rPr>
          <w:rFonts w:ascii="Georgia" w:hAnsi="Georgia"/>
        </w:rPr>
        <w:t>Add relevance to the learning.</w:t>
      </w:r>
    </w:p>
    <w:p w:rsidR="00715F46" w:rsidRDefault="00715F46" w:rsidP="00FB6987">
      <w:pPr>
        <w:rPr>
          <w:rFonts w:ascii="Georgia" w:hAnsi="Georgia"/>
        </w:rPr>
      </w:pPr>
      <w:r>
        <w:rPr>
          <w:rFonts w:ascii="Georgia" w:hAnsi="Georgia"/>
        </w:rPr>
        <w:t>Challenge students to high rigor.</w:t>
      </w:r>
    </w:p>
    <w:p w:rsidR="00715F46" w:rsidRDefault="00715F46" w:rsidP="00FB6987">
      <w:pPr>
        <w:rPr>
          <w:rFonts w:ascii="Georgia" w:hAnsi="Georgia"/>
        </w:rPr>
      </w:pPr>
      <w:r>
        <w:rPr>
          <w:rFonts w:ascii="Georgia" w:hAnsi="Georgia"/>
        </w:rPr>
        <w:t>Promote lifelong learning.</w:t>
      </w:r>
    </w:p>
    <w:p w:rsidR="00715F46" w:rsidRPr="00715F46" w:rsidRDefault="00715F46" w:rsidP="00FB6987">
      <w:pPr>
        <w:rPr>
          <w:rFonts w:ascii="Georgia" w:hAnsi="Georgia"/>
        </w:rPr>
      </w:pPr>
      <w:r>
        <w:rPr>
          <w:rFonts w:ascii="Georgia" w:hAnsi="Georgia"/>
        </w:rPr>
        <w:t>Meet the needs of students with varying learning styles.</w:t>
      </w:r>
    </w:p>
    <w:p w:rsidR="00D01064" w:rsidRPr="00D01064" w:rsidRDefault="00D01064" w:rsidP="00FB6987">
      <w:pPr>
        <w:rPr>
          <w:rFonts w:ascii="Georgia" w:hAnsi="Georgia"/>
          <w:b/>
          <w:u w:val="single"/>
        </w:rPr>
      </w:pPr>
    </w:p>
    <w:p w:rsidR="00FB6987" w:rsidRDefault="00FB6987" w:rsidP="00FB6987"/>
    <w:p w:rsidR="00FE23CE" w:rsidRPr="00740500" w:rsidRDefault="00FE23CE" w:rsidP="00FE23CE">
      <w:pPr>
        <w:pStyle w:val="Picture"/>
        <w:rPr>
          <w:rFonts w:cs="Arial"/>
        </w:rPr>
      </w:pPr>
      <w:r w:rsidRPr="00740500">
        <w:rPr>
          <w:rFonts w:cs="Arial"/>
          <w:noProof/>
        </w:rPr>
        <w:lastRenderedPageBreak/>
        <w:drawing>
          <wp:inline distT="0" distB="0" distL="0" distR="0" wp14:anchorId="23DFD744" wp14:editId="5D522252">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FE23CE" w:rsidRPr="00740500" w:rsidRDefault="00FE23CE" w:rsidP="00FE23CE">
      <w:pPr>
        <w:pStyle w:val="Picture"/>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FE23CE" w:rsidRPr="00740500" w:rsidTr="00931558">
        <w:tc>
          <w:tcPr>
            <w:tcW w:w="0" w:type="auto"/>
            <w:tcBorders>
              <w:top w:val="single" w:sz="4" w:space="0" w:color="808080"/>
              <w:left w:val="nil"/>
              <w:bottom w:val="single" w:sz="4" w:space="0" w:color="808080"/>
              <w:right w:val="nil"/>
            </w:tcBorders>
          </w:tcPr>
          <w:p w:rsidR="00FE23CE" w:rsidRPr="00740500" w:rsidRDefault="00FE23CE" w:rsidP="00931558">
            <w:pPr>
              <w:tabs>
                <w:tab w:val="left" w:pos="2880"/>
              </w:tabs>
              <w:spacing w:before="100"/>
              <w:rPr>
                <w:rFonts w:cs="Arial"/>
                <w:b/>
                <w:sz w:val="48"/>
                <w:szCs w:val="48"/>
              </w:rPr>
            </w:pPr>
            <w:r>
              <w:rPr>
                <w:b/>
                <w:color w:val="9E0927"/>
                <w:sz w:val="48"/>
                <w:szCs w:val="48"/>
              </w:rPr>
              <w:t>Principles of the Biomedical Sciences Course Outline</w:t>
            </w:r>
          </w:p>
        </w:tc>
      </w:tr>
    </w:tbl>
    <w:p w:rsidR="00FE23CE" w:rsidRPr="00740500" w:rsidRDefault="00FE23CE" w:rsidP="00FE23CE">
      <w:pPr>
        <w:pStyle w:val="ActivitySection"/>
        <w:rPr>
          <w:rFonts w:cs="Arial"/>
        </w:rPr>
      </w:pPr>
      <w:r w:rsidRPr="00740500">
        <w:rPr>
          <w:rFonts w:cs="Arial"/>
        </w:rPr>
        <w:t>Unit One: The Mystery</w:t>
      </w:r>
      <w:r>
        <w:rPr>
          <w:rFonts w:cs="Arial"/>
        </w:rPr>
        <w:t xml:space="preserve"> </w:t>
      </w:r>
    </w:p>
    <w:p w:rsidR="00FE23CE" w:rsidRPr="00740500" w:rsidRDefault="00FE23CE" w:rsidP="00FE23CE">
      <w:pPr>
        <w:pStyle w:val="ActivitySubHeading"/>
        <w:rPr>
          <w:rFonts w:cs="Arial"/>
        </w:rPr>
      </w:pPr>
      <w:r w:rsidRPr="00740500">
        <w:rPr>
          <w:rFonts w:cs="Arial"/>
        </w:rPr>
        <w:t xml:space="preserve">Lesson 1.1: Investigating the Scene </w:t>
      </w:r>
    </w:p>
    <w:p w:rsidR="00FE23CE" w:rsidRDefault="00FE23CE" w:rsidP="00FE23CE">
      <w:pPr>
        <w:shd w:val="clear" w:color="auto" w:fill="FFFFFF"/>
        <w:spacing w:line="285" w:lineRule="atLeast"/>
        <w:textAlignment w:val="baseline"/>
        <w:rPr>
          <w:rFonts w:cs="Arial"/>
          <w:sz w:val="20"/>
          <w:szCs w:val="20"/>
          <w:bdr w:val="none" w:sz="0" w:space="0" w:color="auto" w:frame="1"/>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4C41F1" w:rsidRDefault="00FE23CE" w:rsidP="00FE23CE">
      <w:pPr>
        <w:shd w:val="clear" w:color="auto" w:fill="FFFFFF"/>
        <w:spacing w:line="285" w:lineRule="atLeast"/>
        <w:textAlignment w:val="baseline"/>
        <w:rPr>
          <w:rFonts w:cs="Arial"/>
          <w:sz w:val="20"/>
          <w:szCs w:val="20"/>
        </w:rPr>
      </w:pPr>
    </w:p>
    <w:p w:rsidR="00FE23CE" w:rsidRPr="00A13CA3" w:rsidRDefault="00FE23CE" w:rsidP="00FE23CE">
      <w:pPr>
        <w:pStyle w:val="ListParagraph"/>
        <w:numPr>
          <w:ilvl w:val="0"/>
          <w:numId w:val="32"/>
        </w:numPr>
      </w:pPr>
      <w:r w:rsidRPr="00AD50B9">
        <w:rPr>
          <w:bdr w:val="none" w:sz="0" w:space="0" w:color="auto" w:frame="1"/>
        </w:rPr>
        <w:t>Principles of biomedical science can be used to investigate the circumstances surrounding a mysterious death.</w:t>
      </w:r>
    </w:p>
    <w:p w:rsidR="00FE23CE" w:rsidRPr="00AD50B9" w:rsidRDefault="00FE23CE" w:rsidP="00FE23CE">
      <w:pPr>
        <w:pStyle w:val="ListParagraph"/>
        <w:numPr>
          <w:ilvl w:val="0"/>
          <w:numId w:val="32"/>
        </w:numPr>
      </w:pPr>
      <w:r w:rsidRPr="00AD50B9">
        <w:rPr>
          <w:bdr w:val="none" w:sz="0" w:space="0" w:color="auto" w:frame="1"/>
        </w:rPr>
        <w:t>Experiments are designed to find answers to testable questions.</w:t>
      </w:r>
    </w:p>
    <w:p w:rsidR="00FE23CE" w:rsidRPr="00A13CA3" w:rsidRDefault="00FE23CE" w:rsidP="00FE23CE">
      <w:pPr>
        <w:pStyle w:val="ListParagraph"/>
      </w:pP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Default="00FE23CE" w:rsidP="00FE23CE">
      <w:pPr>
        <w:shd w:val="clear" w:color="auto" w:fill="FFFFFF"/>
        <w:spacing w:line="285" w:lineRule="atLeast"/>
        <w:textAlignment w:val="baseline"/>
        <w:rPr>
          <w:rFonts w:cs="Arial"/>
          <w:i/>
          <w:iCs/>
          <w:szCs w:val="20"/>
          <w:bdr w:val="none" w:sz="0" w:space="0" w:color="auto" w:frame="1"/>
        </w:rPr>
      </w:pPr>
      <w:r w:rsidRPr="00AD50B9">
        <w:rPr>
          <w:rFonts w:cs="Arial"/>
          <w:i/>
          <w:iCs/>
          <w:szCs w:val="20"/>
          <w:bdr w:val="none" w:sz="0" w:space="0" w:color="auto" w:frame="1"/>
        </w:rPr>
        <w:t>It is expected that students will:</w:t>
      </w:r>
    </w:p>
    <w:p w:rsidR="00FE23CE" w:rsidRPr="004C41F1" w:rsidRDefault="00FE23CE" w:rsidP="00FE23CE">
      <w:pPr>
        <w:shd w:val="clear" w:color="auto" w:fill="FFFFFF"/>
        <w:spacing w:line="285" w:lineRule="atLeast"/>
        <w:textAlignment w:val="baseline"/>
        <w:rPr>
          <w:rFonts w:cs="Arial"/>
          <w:szCs w:val="20"/>
        </w:rPr>
      </w:pPr>
    </w:p>
    <w:p w:rsidR="00FE23CE" w:rsidRPr="00A13CA3" w:rsidRDefault="00FE23CE" w:rsidP="00FE23CE">
      <w:pPr>
        <w:pStyle w:val="ListParagraph"/>
        <w:numPr>
          <w:ilvl w:val="0"/>
          <w:numId w:val="31"/>
        </w:numPr>
      </w:pPr>
      <w:r w:rsidRPr="00AD50B9">
        <w:rPr>
          <w:bdr w:val="none" w:sz="0" w:space="0" w:color="auto" w:frame="1"/>
        </w:rPr>
        <w:t>Recognize that processing a crime scene involves purposeful documentation of the conditions at the scene and the collection of any physical evidence. </w:t>
      </w:r>
    </w:p>
    <w:p w:rsidR="00FE23CE" w:rsidRPr="00A13CA3" w:rsidRDefault="00FE23CE" w:rsidP="00FE23CE">
      <w:pPr>
        <w:pStyle w:val="ListParagraph"/>
        <w:numPr>
          <w:ilvl w:val="0"/>
          <w:numId w:val="31"/>
        </w:numPr>
      </w:pPr>
      <w:r w:rsidRPr="00AD50B9">
        <w:rPr>
          <w:bdr w:val="none" w:sz="0" w:space="0" w:color="auto" w:frame="1"/>
        </w:rPr>
        <w:t>Describe how evidence at a crime scene, such as blood, hair, fingerprints, and shoeprints can help forensic investigators determine what might have occurred and help identify or exonerate potential suspects. </w:t>
      </w:r>
    </w:p>
    <w:p w:rsidR="00FE23CE" w:rsidRPr="00AD50B9" w:rsidRDefault="00FE23CE" w:rsidP="00FE23CE">
      <w:pPr>
        <w:pStyle w:val="ListParagraph"/>
        <w:numPr>
          <w:ilvl w:val="0"/>
          <w:numId w:val="31"/>
        </w:numPr>
        <w:rPr>
          <w:rFonts w:cs="Arial"/>
          <w:szCs w:val="20"/>
        </w:rPr>
      </w:pPr>
      <w:r w:rsidRPr="00AD50B9">
        <w:rPr>
          <w:rFonts w:cs="Arial"/>
          <w:szCs w:val="20"/>
          <w:bdr w:val="none" w:sz="0" w:space="0" w:color="auto" w:frame="1"/>
        </w:rPr>
        <w:t>Recognize that bloodstain patterns left at a crime scene can help investigators establish the events that took place during the crime.</w:t>
      </w:r>
    </w:p>
    <w:p w:rsidR="00FE23CE" w:rsidRPr="00AD50B9" w:rsidRDefault="00FE23CE" w:rsidP="00FE23CE">
      <w:pPr>
        <w:pStyle w:val="ListParagraph"/>
        <w:numPr>
          <w:ilvl w:val="0"/>
          <w:numId w:val="31"/>
        </w:numPr>
        <w:rPr>
          <w:rFonts w:cs="Arial"/>
          <w:szCs w:val="20"/>
        </w:rPr>
      </w:pPr>
      <w:r w:rsidRPr="00AD50B9">
        <w:rPr>
          <w:rFonts w:cs="Arial"/>
          <w:szCs w:val="20"/>
          <w:bdr w:val="none" w:sz="0" w:space="0" w:color="auto" w:frame="1"/>
        </w:rPr>
        <w:t>Recognize that all external variables in an experiment need to be controlled. </w:t>
      </w:r>
    </w:p>
    <w:p w:rsidR="00FE23CE" w:rsidRPr="00AD50B9" w:rsidRDefault="00FE23CE" w:rsidP="00FE23CE">
      <w:pPr>
        <w:pStyle w:val="ListParagraph"/>
        <w:numPr>
          <w:ilvl w:val="0"/>
          <w:numId w:val="31"/>
        </w:numPr>
        <w:rPr>
          <w:rFonts w:cs="Arial"/>
          <w:szCs w:val="20"/>
        </w:rPr>
      </w:pPr>
      <w:r w:rsidRPr="00AD50B9">
        <w:rPr>
          <w:rFonts w:cs="Arial"/>
          <w:szCs w:val="20"/>
          <w:bdr w:val="none" w:sz="0" w:space="0" w:color="auto" w:frame="1"/>
        </w:rPr>
        <w:t>Analyze key information gathered at a simulated crime scene. </w:t>
      </w:r>
    </w:p>
    <w:p w:rsidR="00FE23CE" w:rsidRPr="00AD50B9" w:rsidRDefault="00FE23CE" w:rsidP="00FE23CE">
      <w:pPr>
        <w:pStyle w:val="ListParagraph"/>
        <w:numPr>
          <w:ilvl w:val="0"/>
          <w:numId w:val="31"/>
        </w:numPr>
        <w:rPr>
          <w:rFonts w:cs="Arial"/>
          <w:szCs w:val="20"/>
        </w:rPr>
      </w:pPr>
      <w:r w:rsidRPr="00AD50B9">
        <w:rPr>
          <w:rFonts w:cs="Arial"/>
          <w:szCs w:val="20"/>
          <w:bdr w:val="none" w:sz="0" w:space="0" w:color="auto" w:frame="1"/>
        </w:rPr>
        <w:t>Design a controlled experiment. </w:t>
      </w:r>
    </w:p>
    <w:p w:rsidR="00FE23CE" w:rsidRPr="00AD50B9" w:rsidRDefault="00FE23CE" w:rsidP="00FE23CE">
      <w:pPr>
        <w:pStyle w:val="ListParagraph"/>
        <w:numPr>
          <w:ilvl w:val="0"/>
          <w:numId w:val="31"/>
        </w:numPr>
        <w:rPr>
          <w:rFonts w:cs="Arial"/>
          <w:sz w:val="20"/>
          <w:szCs w:val="20"/>
        </w:rPr>
      </w:pPr>
      <w:r w:rsidRPr="00AD50B9">
        <w:rPr>
          <w:rFonts w:cs="Arial"/>
          <w:szCs w:val="20"/>
          <w:bdr w:val="none" w:sz="0" w:space="0" w:color="auto" w:frame="1"/>
        </w:rPr>
        <w:t xml:space="preserve">Graph </w:t>
      </w:r>
      <w:r w:rsidRPr="00AD50B9">
        <w:rPr>
          <w:rFonts w:cs="Arial"/>
          <w:bdr w:val="none" w:sz="0" w:space="0" w:color="auto" w:frame="1"/>
        </w:rPr>
        <w:t>and analyze experimental data to determine the height associated with bloodstain patterns.</w:t>
      </w:r>
    </w:p>
    <w:p w:rsidR="00FE23CE" w:rsidRPr="00740500" w:rsidRDefault="00FE23CE" w:rsidP="00FE23CE">
      <w:pPr>
        <w:pStyle w:val="ActivitySubHeading"/>
        <w:rPr>
          <w:rFonts w:cs="Arial"/>
        </w:rPr>
      </w:pPr>
      <w:r>
        <w:rPr>
          <w:rFonts w:cs="Arial"/>
        </w:rPr>
        <w:t xml:space="preserve">Lesson 1.2: DNA Analysis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A3453E" w:rsidRDefault="00FE23CE" w:rsidP="00FE23CE">
      <w:pPr>
        <w:numPr>
          <w:ilvl w:val="0"/>
          <w:numId w:val="1"/>
        </w:numPr>
        <w:spacing w:before="100" w:beforeAutospacing="1" w:after="100" w:afterAutospacing="1" w:line="285" w:lineRule="atLeast"/>
        <w:rPr>
          <w:rFonts w:cs="Arial"/>
          <w:szCs w:val="20"/>
        </w:rPr>
      </w:pPr>
      <w:r w:rsidRPr="00A3453E">
        <w:rPr>
          <w:rFonts w:cs="Arial"/>
          <w:szCs w:val="20"/>
        </w:rPr>
        <w:t> Human DNA is a unique code of over three billion base pairs that provides a genetic blueprint of an individual.</w:t>
      </w:r>
    </w:p>
    <w:p w:rsidR="00FE23CE" w:rsidRPr="00A3453E" w:rsidRDefault="00FE23CE" w:rsidP="00FE23CE">
      <w:pPr>
        <w:numPr>
          <w:ilvl w:val="0"/>
          <w:numId w:val="1"/>
        </w:numPr>
        <w:spacing w:before="100" w:beforeAutospacing="1" w:after="100" w:afterAutospacing="1" w:line="285" w:lineRule="atLeast"/>
        <w:rPr>
          <w:rFonts w:cs="Arial"/>
          <w:szCs w:val="20"/>
        </w:rPr>
      </w:pPr>
      <w:r w:rsidRPr="00A3453E">
        <w:rPr>
          <w:rFonts w:cs="Arial"/>
          <w:szCs w:val="20"/>
        </w:rPr>
        <w:t>DNA is packaged as chromosomes, which each contain numerous genes or segments of DNA sequence that code for traits.</w:t>
      </w:r>
    </w:p>
    <w:p w:rsidR="00FE23CE" w:rsidRPr="00A3453E" w:rsidRDefault="00FE23CE" w:rsidP="00FE23CE">
      <w:pPr>
        <w:numPr>
          <w:ilvl w:val="0"/>
          <w:numId w:val="1"/>
        </w:numPr>
        <w:spacing w:before="100" w:beforeAutospacing="1" w:after="100" w:afterAutospacing="1" w:line="285" w:lineRule="atLeast"/>
        <w:rPr>
          <w:rFonts w:cs="Arial"/>
          <w:szCs w:val="20"/>
        </w:rPr>
      </w:pPr>
      <w:r w:rsidRPr="00A3453E">
        <w:rPr>
          <w:rFonts w:cs="Arial"/>
          <w:szCs w:val="20"/>
        </w:rPr>
        <w:t>DNA from all living organisms has the same basic structure – the differences are in the sequences of the nucleotides.</w:t>
      </w:r>
    </w:p>
    <w:p w:rsidR="00FE23CE" w:rsidRPr="00A3453E" w:rsidRDefault="00FE23CE" w:rsidP="00FE23CE">
      <w:pPr>
        <w:numPr>
          <w:ilvl w:val="0"/>
          <w:numId w:val="1"/>
        </w:numPr>
        <w:spacing w:before="100" w:beforeAutospacing="1" w:after="100" w:afterAutospacing="1" w:line="285" w:lineRule="atLeast"/>
        <w:rPr>
          <w:rFonts w:cs="Arial"/>
          <w:szCs w:val="20"/>
        </w:rPr>
      </w:pPr>
      <w:r w:rsidRPr="00A3453E">
        <w:rPr>
          <w:rFonts w:cs="Arial"/>
          <w:szCs w:val="20"/>
        </w:rPr>
        <w:t>Restriction enzymes recognize and cut specific sequences in DNA.</w:t>
      </w:r>
    </w:p>
    <w:p w:rsidR="00FE23CE" w:rsidRPr="00A3453E" w:rsidRDefault="00FE23CE" w:rsidP="00FE23CE">
      <w:pPr>
        <w:numPr>
          <w:ilvl w:val="0"/>
          <w:numId w:val="1"/>
        </w:numPr>
        <w:spacing w:beforeAutospacing="1" w:afterAutospacing="1" w:line="285" w:lineRule="atLeast"/>
        <w:rPr>
          <w:rFonts w:cs="Arial"/>
          <w:szCs w:val="20"/>
        </w:rPr>
      </w:pPr>
      <w:r w:rsidRPr="00A3453E">
        <w:rPr>
          <w:rFonts w:cs="Arial"/>
          <w:szCs w:val="20"/>
          <w:bdr w:val="none" w:sz="0" w:space="0" w:color="auto" w:frame="1"/>
        </w:rPr>
        <w:lastRenderedPageBreak/>
        <w:t>Gel electrophoresis separates DNA fragments based on size and is used in Restriction Fragment Length Polymorphism (RFLP) analysis.</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A3453E" w:rsidRDefault="00FE23CE" w:rsidP="00FE23CE">
      <w:pPr>
        <w:numPr>
          <w:ilvl w:val="0"/>
          <w:numId w:val="2"/>
        </w:numPr>
        <w:spacing w:before="100" w:beforeAutospacing="1" w:after="100" w:afterAutospacing="1" w:line="285" w:lineRule="atLeast"/>
        <w:rPr>
          <w:rFonts w:cs="Arial"/>
          <w:szCs w:val="20"/>
        </w:rPr>
      </w:pPr>
      <w:r w:rsidRPr="00A3453E">
        <w:rPr>
          <w:rFonts w:cs="Arial"/>
          <w:szCs w:val="20"/>
        </w:rPr>
        <w:t>Describe the relationship between DNA, genes, and chromosomes. </w:t>
      </w:r>
    </w:p>
    <w:p w:rsidR="00FE23CE" w:rsidRPr="00A3453E" w:rsidRDefault="00FE23CE" w:rsidP="00FE23CE">
      <w:pPr>
        <w:numPr>
          <w:ilvl w:val="0"/>
          <w:numId w:val="2"/>
        </w:numPr>
        <w:spacing w:before="100" w:beforeAutospacing="1" w:after="100" w:afterAutospacing="1" w:line="285" w:lineRule="atLeast"/>
        <w:rPr>
          <w:rFonts w:cs="Arial"/>
          <w:szCs w:val="20"/>
        </w:rPr>
      </w:pPr>
      <w:r w:rsidRPr="00A3453E">
        <w:rPr>
          <w:rFonts w:cs="Arial"/>
          <w:szCs w:val="20"/>
        </w:rPr>
        <w:t>Describe the structure of DNA. </w:t>
      </w:r>
    </w:p>
    <w:p w:rsidR="00FE23CE" w:rsidRPr="00A3453E" w:rsidRDefault="00FE23CE" w:rsidP="00FE23CE">
      <w:pPr>
        <w:numPr>
          <w:ilvl w:val="0"/>
          <w:numId w:val="2"/>
        </w:numPr>
        <w:spacing w:before="100" w:beforeAutospacing="1" w:after="100" w:afterAutospacing="1" w:line="285" w:lineRule="atLeast"/>
        <w:rPr>
          <w:rFonts w:cs="Arial"/>
          <w:szCs w:val="20"/>
        </w:rPr>
      </w:pPr>
      <w:r w:rsidRPr="00A3453E">
        <w:rPr>
          <w:rFonts w:cs="Arial"/>
          <w:szCs w:val="20"/>
        </w:rPr>
        <w:t>Describe the structure of a nucleotide. </w:t>
      </w:r>
    </w:p>
    <w:p w:rsidR="00FE23CE" w:rsidRPr="00A3453E" w:rsidRDefault="00FE23CE" w:rsidP="00FE23CE">
      <w:pPr>
        <w:numPr>
          <w:ilvl w:val="0"/>
          <w:numId w:val="2"/>
        </w:numPr>
        <w:spacing w:before="100" w:beforeAutospacing="1" w:after="100" w:afterAutospacing="1" w:line="285" w:lineRule="atLeast"/>
        <w:rPr>
          <w:rFonts w:cs="Arial"/>
          <w:szCs w:val="20"/>
        </w:rPr>
      </w:pPr>
      <w:r w:rsidRPr="00A3453E">
        <w:rPr>
          <w:rFonts w:cs="Arial"/>
          <w:szCs w:val="20"/>
        </w:rPr>
        <w:t>Explain how restriction enzymes cut DNA. </w:t>
      </w:r>
    </w:p>
    <w:p w:rsidR="00FE23CE" w:rsidRPr="00A3453E" w:rsidRDefault="00FE23CE" w:rsidP="00FE23CE">
      <w:pPr>
        <w:numPr>
          <w:ilvl w:val="0"/>
          <w:numId w:val="2"/>
        </w:numPr>
        <w:spacing w:before="100" w:beforeAutospacing="1" w:after="100" w:afterAutospacing="1" w:line="285" w:lineRule="atLeast"/>
        <w:rPr>
          <w:rFonts w:cs="Arial"/>
          <w:szCs w:val="20"/>
        </w:rPr>
      </w:pPr>
      <w:r w:rsidRPr="00A3453E">
        <w:rPr>
          <w:rFonts w:cs="Arial"/>
          <w:szCs w:val="20"/>
        </w:rPr>
        <w:t>Describe how gel electrophoresis separates DNA fragments.</w:t>
      </w:r>
    </w:p>
    <w:p w:rsidR="00FE23CE" w:rsidRPr="00A3453E" w:rsidRDefault="00FE23CE" w:rsidP="00FE23CE">
      <w:pPr>
        <w:numPr>
          <w:ilvl w:val="0"/>
          <w:numId w:val="2"/>
        </w:numPr>
        <w:spacing w:beforeAutospacing="1" w:afterAutospacing="1" w:line="285" w:lineRule="atLeast"/>
        <w:rPr>
          <w:rFonts w:cs="Arial"/>
          <w:szCs w:val="20"/>
        </w:rPr>
      </w:pPr>
      <w:r w:rsidRPr="00A3453E">
        <w:rPr>
          <w:rFonts w:cs="Arial"/>
          <w:szCs w:val="20"/>
          <w:bdr w:val="none" w:sz="0" w:space="0" w:color="auto" w:frame="1"/>
        </w:rPr>
        <w:t>Recognize that gel electrophoresis can be used to examine DNA differences between individuals.</w:t>
      </w:r>
    </w:p>
    <w:p w:rsidR="00FE23CE" w:rsidRPr="00A3453E" w:rsidRDefault="00FE23CE" w:rsidP="00FE23CE">
      <w:pPr>
        <w:numPr>
          <w:ilvl w:val="0"/>
          <w:numId w:val="2"/>
        </w:numPr>
        <w:spacing w:before="100" w:beforeAutospacing="1" w:after="100" w:afterAutospacing="1" w:line="285" w:lineRule="atLeast"/>
        <w:rPr>
          <w:rFonts w:cs="Arial"/>
          <w:szCs w:val="20"/>
        </w:rPr>
      </w:pPr>
      <w:r w:rsidRPr="00A3453E">
        <w:rPr>
          <w:rFonts w:cs="Arial"/>
          <w:szCs w:val="20"/>
        </w:rPr>
        <w:t>Demonstrate how restriction enzymes work.</w:t>
      </w:r>
    </w:p>
    <w:p w:rsidR="00FE23CE" w:rsidRPr="00A3453E" w:rsidRDefault="00FE23CE" w:rsidP="00FE23CE">
      <w:pPr>
        <w:numPr>
          <w:ilvl w:val="0"/>
          <w:numId w:val="2"/>
        </w:numPr>
        <w:spacing w:beforeAutospacing="1" w:afterAutospacing="1" w:line="285" w:lineRule="atLeast"/>
        <w:rPr>
          <w:rFonts w:cs="Arial"/>
          <w:szCs w:val="20"/>
        </w:rPr>
      </w:pPr>
      <w:r w:rsidRPr="00A3453E">
        <w:rPr>
          <w:rFonts w:cs="Arial"/>
          <w:szCs w:val="20"/>
          <w:bdr w:val="none" w:sz="0" w:space="0" w:color="auto" w:frame="1"/>
        </w:rPr>
        <w:t> Demonstrate the steps of gel electrophoresis and analyze the resulting restriction fragment length polymorphisms (RFLPs).</w:t>
      </w:r>
    </w:p>
    <w:p w:rsidR="00FE23CE" w:rsidRPr="00740500" w:rsidRDefault="00FE23CE" w:rsidP="00FE23CE">
      <w:pPr>
        <w:pStyle w:val="ActivitySubHeading"/>
        <w:rPr>
          <w:rFonts w:cs="Arial"/>
        </w:rPr>
      </w:pPr>
      <w:r>
        <w:rPr>
          <w:rFonts w:cs="Arial"/>
        </w:rPr>
        <w:t xml:space="preserve">Lesson 1.3: The Findings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414541" w:rsidRDefault="00FE23CE" w:rsidP="00FE23CE">
      <w:pPr>
        <w:pStyle w:val="ListParagraph"/>
        <w:numPr>
          <w:ilvl w:val="0"/>
          <w:numId w:val="3"/>
        </w:numPr>
      </w:pPr>
      <w:r w:rsidRPr="00AD50B9">
        <w:rPr>
          <w:bdr w:val="none" w:sz="0" w:space="0" w:color="auto" w:frame="1"/>
        </w:rPr>
        <w:t>The purpose of an autopsy is to answer any questions about the illness, cause of death, and/or any co-existing conditions.</w:t>
      </w:r>
    </w:p>
    <w:p w:rsidR="00FE23CE" w:rsidRPr="00414541" w:rsidRDefault="00FE23CE" w:rsidP="00FE23CE">
      <w:pPr>
        <w:numPr>
          <w:ilvl w:val="0"/>
          <w:numId w:val="3"/>
        </w:numPr>
        <w:spacing w:beforeAutospacing="1" w:afterAutospacing="1" w:line="285" w:lineRule="atLeast"/>
        <w:rPr>
          <w:rFonts w:cs="Arial"/>
          <w:szCs w:val="20"/>
        </w:rPr>
      </w:pPr>
      <w:r w:rsidRPr="00414541">
        <w:rPr>
          <w:rFonts w:cs="Arial"/>
          <w:szCs w:val="20"/>
          <w:bdr w:val="none" w:sz="0" w:space="0" w:color="auto" w:frame="1"/>
        </w:rPr>
        <w:t>Determining the manner of death involves the investigation of many aspects, including the medical condition of the victim, the internal and external examination of the body, the chemical and microscopic analysis of tissues and body fluids, and the analysis of all evidence found at the scene.</w:t>
      </w:r>
    </w:p>
    <w:p w:rsidR="00FE23CE" w:rsidRPr="00414541" w:rsidRDefault="00FE23CE" w:rsidP="00FE23CE">
      <w:pPr>
        <w:numPr>
          <w:ilvl w:val="0"/>
          <w:numId w:val="3"/>
        </w:numPr>
        <w:spacing w:beforeAutospacing="1" w:afterAutospacing="1" w:line="285" w:lineRule="atLeast"/>
        <w:rPr>
          <w:rFonts w:cs="Arial"/>
          <w:szCs w:val="20"/>
        </w:rPr>
      </w:pPr>
      <w:r w:rsidRPr="00414541">
        <w:rPr>
          <w:rFonts w:cs="Arial"/>
          <w:szCs w:val="20"/>
          <w:bdr w:val="none" w:sz="0" w:space="0" w:color="auto" w:frame="1"/>
        </w:rPr>
        <w:t>A comprehensive set of standards and practices is necessary in order to give patients specific rights regarding their personal health information.</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414541" w:rsidRDefault="00FE23CE" w:rsidP="00FE23CE">
      <w:pPr>
        <w:numPr>
          <w:ilvl w:val="0"/>
          <w:numId w:val="4"/>
        </w:numPr>
        <w:spacing w:beforeAutospacing="1" w:afterAutospacing="1" w:line="285" w:lineRule="atLeast"/>
        <w:rPr>
          <w:rFonts w:cs="Arial"/>
          <w:szCs w:val="20"/>
        </w:rPr>
      </w:pPr>
      <w:r w:rsidRPr="00414541">
        <w:rPr>
          <w:rFonts w:cs="Arial"/>
          <w:szCs w:val="20"/>
          <w:bdr w:val="none" w:sz="0" w:space="0" w:color="auto" w:frame="1"/>
        </w:rPr>
        <w:t>Describe how an autopsy is performed and the types of information it provides to officials regarding the manner and cause of death. </w:t>
      </w:r>
    </w:p>
    <w:p w:rsidR="00FE23CE" w:rsidRPr="00414541" w:rsidRDefault="00FE23CE" w:rsidP="00FE23CE">
      <w:pPr>
        <w:numPr>
          <w:ilvl w:val="0"/>
          <w:numId w:val="4"/>
        </w:numPr>
        <w:spacing w:beforeAutospacing="1" w:afterAutospacing="1" w:line="285" w:lineRule="atLeast"/>
        <w:rPr>
          <w:rFonts w:cs="Arial"/>
          <w:szCs w:val="20"/>
        </w:rPr>
      </w:pPr>
      <w:r w:rsidRPr="00414541">
        <w:rPr>
          <w:rFonts w:cs="Arial"/>
          <w:szCs w:val="20"/>
          <w:bdr w:val="none" w:sz="0" w:space="0" w:color="auto" w:frame="1"/>
        </w:rPr>
        <w:t>Recognize that a variety of biomedical science professionals are involved in crime scene analysis and determination of manner of death in mysterious death cases. </w:t>
      </w:r>
    </w:p>
    <w:p w:rsidR="00FE23CE" w:rsidRPr="00414541" w:rsidRDefault="00FE23CE" w:rsidP="00FE23CE">
      <w:pPr>
        <w:numPr>
          <w:ilvl w:val="0"/>
          <w:numId w:val="4"/>
        </w:numPr>
        <w:spacing w:beforeAutospacing="1" w:afterAutospacing="1" w:line="285" w:lineRule="atLeast"/>
        <w:rPr>
          <w:rFonts w:cs="Arial"/>
          <w:szCs w:val="20"/>
        </w:rPr>
      </w:pPr>
      <w:r w:rsidRPr="00414541">
        <w:rPr>
          <w:rFonts w:cs="Arial"/>
          <w:szCs w:val="20"/>
          <w:bdr w:val="none" w:sz="0" w:space="0" w:color="auto" w:frame="1"/>
        </w:rPr>
        <w:t>Interpret information from an autopsy report to predict the manner of death. </w:t>
      </w:r>
    </w:p>
    <w:p w:rsidR="00FE23CE" w:rsidRPr="00414541" w:rsidRDefault="00FE23CE" w:rsidP="00FE23CE">
      <w:pPr>
        <w:numPr>
          <w:ilvl w:val="0"/>
          <w:numId w:val="4"/>
        </w:numPr>
        <w:spacing w:beforeAutospacing="1" w:afterAutospacing="1" w:line="285" w:lineRule="atLeast"/>
        <w:rPr>
          <w:rFonts w:cs="Arial"/>
          <w:szCs w:val="20"/>
        </w:rPr>
      </w:pPr>
      <w:r w:rsidRPr="00414541">
        <w:rPr>
          <w:rFonts w:cs="Arial"/>
          <w:szCs w:val="20"/>
          <w:bdr w:val="none" w:sz="0" w:space="0" w:color="auto" w:frame="1"/>
        </w:rPr>
        <w:t>Explain the importance of confidentiality when dealing with patients, and describe the major patient protections written into the Health Insurance Portability and Accountability Act (HIPAA). </w:t>
      </w:r>
    </w:p>
    <w:p w:rsidR="00FE23CE" w:rsidRPr="00414541" w:rsidRDefault="00FE23CE" w:rsidP="00FE23CE">
      <w:pPr>
        <w:numPr>
          <w:ilvl w:val="0"/>
          <w:numId w:val="4"/>
        </w:numPr>
        <w:spacing w:beforeAutospacing="1" w:afterAutospacing="1" w:line="285" w:lineRule="atLeast"/>
        <w:rPr>
          <w:rFonts w:cs="Arial"/>
          <w:szCs w:val="20"/>
        </w:rPr>
      </w:pPr>
      <w:r w:rsidRPr="00414541">
        <w:rPr>
          <w:rFonts w:cs="Arial"/>
          <w:szCs w:val="20"/>
          <w:bdr w:val="none" w:sz="0" w:space="0" w:color="auto" w:frame="1"/>
        </w:rPr>
        <w:t>Analyze patient confidentiality scenarios. </w:t>
      </w:r>
    </w:p>
    <w:p w:rsidR="00FE23CE" w:rsidRPr="00740500" w:rsidRDefault="00FE23CE" w:rsidP="00FE23CE">
      <w:pPr>
        <w:pStyle w:val="ActivitySection"/>
        <w:rPr>
          <w:rFonts w:cs="Arial"/>
        </w:rPr>
      </w:pPr>
      <w:r w:rsidRPr="00740500">
        <w:rPr>
          <w:rFonts w:cs="Arial"/>
        </w:rPr>
        <w:t xml:space="preserve">Unit Two: Diabetes </w:t>
      </w:r>
    </w:p>
    <w:p w:rsidR="00FE23CE" w:rsidRPr="00740500" w:rsidRDefault="00FE23CE" w:rsidP="00FE23CE">
      <w:pPr>
        <w:pStyle w:val="ActivitySubHeading"/>
        <w:rPr>
          <w:rFonts w:cs="Arial"/>
        </w:rPr>
      </w:pPr>
      <w:r w:rsidRPr="00740500">
        <w:rPr>
          <w:rFonts w:cs="Arial"/>
        </w:rPr>
        <w:t xml:space="preserve">Lesson 2.1: What Is Diabetes?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996AD4" w:rsidRDefault="00FE23CE" w:rsidP="00FE23CE">
      <w:pPr>
        <w:numPr>
          <w:ilvl w:val="0"/>
          <w:numId w:val="5"/>
        </w:numPr>
        <w:spacing w:before="100" w:beforeAutospacing="1" w:after="100" w:afterAutospacing="1" w:line="285" w:lineRule="atLeast"/>
        <w:rPr>
          <w:rFonts w:cs="Arial"/>
          <w:szCs w:val="20"/>
        </w:rPr>
      </w:pPr>
      <w:r w:rsidRPr="00996AD4">
        <w:rPr>
          <w:rFonts w:cs="Arial"/>
          <w:szCs w:val="20"/>
        </w:rPr>
        <w:lastRenderedPageBreak/>
        <w:t>Diabetes is a disorder characterized by high blood glucose levels and caused by insufficient insulin or the inability of the insulin to function properly.</w:t>
      </w:r>
    </w:p>
    <w:p w:rsidR="00FE23CE" w:rsidRPr="00996AD4" w:rsidRDefault="00FE23CE" w:rsidP="00FE23CE">
      <w:pPr>
        <w:numPr>
          <w:ilvl w:val="0"/>
          <w:numId w:val="5"/>
        </w:numPr>
        <w:spacing w:before="100" w:beforeAutospacing="1" w:after="100" w:afterAutospacing="1" w:line="285" w:lineRule="atLeast"/>
        <w:rPr>
          <w:rFonts w:cs="Arial"/>
          <w:szCs w:val="20"/>
        </w:rPr>
      </w:pPr>
      <w:r w:rsidRPr="00996AD4">
        <w:rPr>
          <w:rFonts w:cs="Arial"/>
          <w:szCs w:val="20"/>
        </w:rPr>
        <w:t>Diabetes can be diagnosed and further characterized as Type 1 or Type 2 by measuring glucose and insulin levels in the blood or urine.</w:t>
      </w:r>
    </w:p>
    <w:p w:rsidR="00FE23CE" w:rsidRPr="00996AD4" w:rsidRDefault="00FE23CE" w:rsidP="00FE23CE">
      <w:pPr>
        <w:numPr>
          <w:ilvl w:val="0"/>
          <w:numId w:val="5"/>
        </w:numPr>
        <w:spacing w:before="100" w:beforeAutospacing="1" w:after="100" w:afterAutospacing="1" w:line="285" w:lineRule="atLeast"/>
        <w:rPr>
          <w:rFonts w:cs="Arial"/>
          <w:szCs w:val="20"/>
        </w:rPr>
      </w:pPr>
      <w:r w:rsidRPr="00996AD4">
        <w:rPr>
          <w:rFonts w:cs="Arial"/>
          <w:szCs w:val="20"/>
        </w:rPr>
        <w:t>The human body uses feedback mechanisms to maintain homeostasis.</w:t>
      </w:r>
    </w:p>
    <w:p w:rsidR="00FE23CE" w:rsidRPr="00996AD4" w:rsidRDefault="00FE23CE" w:rsidP="00FE23CE">
      <w:pPr>
        <w:numPr>
          <w:ilvl w:val="0"/>
          <w:numId w:val="5"/>
        </w:numPr>
        <w:spacing w:beforeAutospacing="1" w:afterAutospacing="1" w:line="285" w:lineRule="atLeast"/>
        <w:rPr>
          <w:rFonts w:cs="Arial"/>
          <w:szCs w:val="20"/>
        </w:rPr>
      </w:pPr>
      <w:r w:rsidRPr="00996AD4">
        <w:rPr>
          <w:rFonts w:cs="Arial"/>
          <w:szCs w:val="20"/>
          <w:bdr w:val="none" w:sz="0" w:space="0" w:color="auto" w:frame="1"/>
        </w:rPr>
        <w:t>It is important to evaluate a source of information to ensure the information is accurate and unbiased.</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996AD4" w:rsidRDefault="00FE23CE" w:rsidP="00FE23CE">
      <w:pPr>
        <w:numPr>
          <w:ilvl w:val="0"/>
          <w:numId w:val="6"/>
        </w:numPr>
        <w:spacing w:before="100" w:beforeAutospacing="1" w:after="100" w:afterAutospacing="1" w:line="285" w:lineRule="atLeast"/>
        <w:rPr>
          <w:rFonts w:cs="Arial"/>
          <w:szCs w:val="20"/>
        </w:rPr>
      </w:pPr>
      <w:r w:rsidRPr="00996AD4">
        <w:rPr>
          <w:rFonts w:cs="Arial"/>
          <w:szCs w:val="20"/>
        </w:rPr>
        <w:t>Recognize that insulin is the protein that regulates the transfer of glucose into body cells.</w:t>
      </w:r>
    </w:p>
    <w:p w:rsidR="00FE23CE" w:rsidRPr="00996AD4" w:rsidRDefault="00FE23CE" w:rsidP="00FE23CE">
      <w:pPr>
        <w:numPr>
          <w:ilvl w:val="0"/>
          <w:numId w:val="6"/>
        </w:numPr>
        <w:spacing w:beforeAutospacing="1" w:afterAutospacing="1" w:line="285" w:lineRule="atLeast"/>
        <w:rPr>
          <w:rFonts w:cs="Arial"/>
          <w:szCs w:val="20"/>
        </w:rPr>
      </w:pPr>
      <w:r w:rsidRPr="00996AD4">
        <w:rPr>
          <w:rFonts w:cs="Arial"/>
          <w:szCs w:val="20"/>
          <w:bdr w:val="none" w:sz="0" w:space="0" w:color="auto" w:frame="1"/>
        </w:rPr>
        <w:t>Recognize that blood glucose levels are regulated by the feedback action of the hormones insulin and glucagon.</w:t>
      </w:r>
    </w:p>
    <w:p w:rsidR="00FE23CE" w:rsidRPr="00996AD4" w:rsidRDefault="00FE23CE" w:rsidP="00FE23CE">
      <w:pPr>
        <w:numPr>
          <w:ilvl w:val="0"/>
          <w:numId w:val="6"/>
        </w:numPr>
        <w:spacing w:before="100" w:beforeAutospacing="1" w:after="100" w:afterAutospacing="1" w:line="285" w:lineRule="atLeast"/>
        <w:rPr>
          <w:rFonts w:cs="Arial"/>
          <w:szCs w:val="20"/>
        </w:rPr>
      </w:pPr>
      <w:r w:rsidRPr="00996AD4">
        <w:rPr>
          <w:rFonts w:cs="Arial"/>
          <w:szCs w:val="20"/>
        </w:rPr>
        <w:t>Graph laboratory blood glucose and insulin level data and interpret results.</w:t>
      </w:r>
    </w:p>
    <w:p w:rsidR="00FE23CE" w:rsidRPr="00996AD4" w:rsidRDefault="00FE23CE" w:rsidP="00FE23CE">
      <w:pPr>
        <w:numPr>
          <w:ilvl w:val="0"/>
          <w:numId w:val="6"/>
        </w:numPr>
        <w:spacing w:before="100" w:beforeAutospacing="1" w:after="100" w:afterAutospacing="1" w:line="285" w:lineRule="atLeast"/>
        <w:rPr>
          <w:rFonts w:cs="Arial"/>
          <w:szCs w:val="20"/>
        </w:rPr>
      </w:pPr>
      <w:r w:rsidRPr="00996AD4">
        <w:rPr>
          <w:rFonts w:cs="Arial"/>
          <w:szCs w:val="20"/>
        </w:rPr>
        <w:t>Compare Type 1 and Type 2 diabetes.</w:t>
      </w:r>
    </w:p>
    <w:p w:rsidR="00FE23CE" w:rsidRPr="00996AD4" w:rsidRDefault="00FE23CE" w:rsidP="00FE23CE">
      <w:pPr>
        <w:numPr>
          <w:ilvl w:val="0"/>
          <w:numId w:val="6"/>
        </w:numPr>
        <w:spacing w:beforeAutospacing="1" w:afterAutospacing="1" w:line="285" w:lineRule="atLeast"/>
        <w:rPr>
          <w:rFonts w:cs="Arial"/>
          <w:szCs w:val="20"/>
        </w:rPr>
      </w:pPr>
      <w:r w:rsidRPr="00996AD4">
        <w:rPr>
          <w:rFonts w:cs="Arial"/>
          <w:szCs w:val="20"/>
          <w:bdr w:val="none" w:sz="0" w:space="0" w:color="auto" w:frame="1"/>
        </w:rPr>
        <w:t>Demonstrate the role of insulin in transferring glucose from blood into cells.</w:t>
      </w:r>
    </w:p>
    <w:p w:rsidR="00FE23CE" w:rsidRPr="00996AD4" w:rsidRDefault="00FE23CE" w:rsidP="00FE23CE">
      <w:pPr>
        <w:numPr>
          <w:ilvl w:val="0"/>
          <w:numId w:val="6"/>
        </w:numPr>
        <w:spacing w:before="100" w:beforeAutospacing="1" w:after="100" w:afterAutospacing="1" w:line="285" w:lineRule="atLeast"/>
        <w:rPr>
          <w:rFonts w:cs="Arial"/>
          <w:szCs w:val="20"/>
        </w:rPr>
      </w:pPr>
      <w:r w:rsidRPr="00996AD4">
        <w:rPr>
          <w:rFonts w:cs="Arial"/>
          <w:szCs w:val="20"/>
        </w:rPr>
        <w:t>Diagram the feedback relationship of blood glucose and the hormones insulin and glucagon.</w:t>
      </w:r>
    </w:p>
    <w:p w:rsidR="00FE23CE" w:rsidRPr="00996AD4" w:rsidRDefault="00FE23CE" w:rsidP="00FE23CE">
      <w:pPr>
        <w:numPr>
          <w:ilvl w:val="0"/>
          <w:numId w:val="6"/>
        </w:numPr>
        <w:spacing w:beforeAutospacing="1" w:afterAutospacing="1" w:line="285" w:lineRule="atLeast"/>
        <w:rPr>
          <w:rFonts w:cs="Arial"/>
          <w:szCs w:val="20"/>
        </w:rPr>
      </w:pPr>
      <w:r w:rsidRPr="00996AD4">
        <w:rPr>
          <w:rFonts w:cs="Arial"/>
          <w:szCs w:val="20"/>
          <w:bdr w:val="none" w:sz="0" w:space="0" w:color="auto" w:frame="1"/>
        </w:rPr>
        <w:t>Evaluate web resources to determine their level of credibility.</w:t>
      </w:r>
    </w:p>
    <w:p w:rsidR="00FE23CE" w:rsidRPr="00740500" w:rsidRDefault="00FE23CE" w:rsidP="00FE23CE">
      <w:pPr>
        <w:pStyle w:val="ActivitySubHeading"/>
        <w:rPr>
          <w:rFonts w:cs="Arial"/>
        </w:rPr>
      </w:pPr>
      <w:r w:rsidRPr="00740500">
        <w:rPr>
          <w:rFonts w:cs="Arial"/>
        </w:rPr>
        <w:t xml:space="preserve">Lesson 2.2: The Science of Food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5F01C1" w:rsidRDefault="00FE23CE" w:rsidP="00FE23CE">
      <w:pPr>
        <w:numPr>
          <w:ilvl w:val="0"/>
          <w:numId w:val="7"/>
        </w:numPr>
        <w:spacing w:before="100" w:beforeAutospacing="1" w:after="100" w:afterAutospacing="1" w:line="285" w:lineRule="atLeast"/>
        <w:rPr>
          <w:rFonts w:cs="Arial"/>
          <w:szCs w:val="20"/>
        </w:rPr>
      </w:pPr>
      <w:r w:rsidRPr="005F01C1">
        <w:rPr>
          <w:rFonts w:cs="Arial"/>
          <w:szCs w:val="20"/>
        </w:rPr>
        <w:t>Foods contain macromolecules, particularly carbohydrates, lipids, and proteins, which are broken down and reassembled for use in the human body.</w:t>
      </w:r>
    </w:p>
    <w:p w:rsidR="00FE23CE" w:rsidRPr="005F01C1" w:rsidRDefault="00FE23CE" w:rsidP="00FE23CE">
      <w:pPr>
        <w:numPr>
          <w:ilvl w:val="0"/>
          <w:numId w:val="7"/>
        </w:numPr>
        <w:spacing w:before="100" w:beforeAutospacing="1" w:after="100" w:afterAutospacing="1" w:line="285" w:lineRule="atLeast"/>
        <w:rPr>
          <w:rFonts w:cs="Arial"/>
          <w:szCs w:val="20"/>
        </w:rPr>
      </w:pPr>
      <w:r w:rsidRPr="005F01C1">
        <w:rPr>
          <w:rFonts w:cs="Arial"/>
          <w:szCs w:val="20"/>
        </w:rPr>
        <w:t>The human body utilizes nutrients, vitamins, and minerals consumed in food to maintain overall health and homeostasis.</w:t>
      </w:r>
    </w:p>
    <w:p w:rsidR="00FE23CE" w:rsidRPr="005F01C1" w:rsidRDefault="00FE23CE" w:rsidP="00FE23CE">
      <w:pPr>
        <w:numPr>
          <w:ilvl w:val="0"/>
          <w:numId w:val="7"/>
        </w:numPr>
        <w:spacing w:before="100" w:beforeAutospacing="1" w:after="100" w:afterAutospacing="1" w:line="285" w:lineRule="atLeast"/>
        <w:rPr>
          <w:rFonts w:cs="Arial"/>
          <w:szCs w:val="20"/>
        </w:rPr>
      </w:pPr>
      <w:r w:rsidRPr="005F01C1">
        <w:rPr>
          <w:rFonts w:cs="Arial"/>
          <w:szCs w:val="20"/>
        </w:rPr>
        <w:t> Energy is stored in the chemical bonds of the macromolecules found in food.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5F01C1" w:rsidRDefault="00FE23CE" w:rsidP="00FE23CE">
      <w:pPr>
        <w:numPr>
          <w:ilvl w:val="0"/>
          <w:numId w:val="8"/>
        </w:numPr>
        <w:spacing w:before="100" w:beforeAutospacing="1" w:after="100" w:afterAutospacing="1" w:line="285" w:lineRule="atLeast"/>
        <w:rPr>
          <w:rFonts w:cs="Arial"/>
          <w:szCs w:val="20"/>
        </w:rPr>
      </w:pPr>
      <w:r w:rsidRPr="005F01C1">
        <w:rPr>
          <w:rFonts w:cs="Arial"/>
          <w:szCs w:val="20"/>
        </w:rPr>
        <w:t>Describe which foods are high in carbohydrates, lipids, and proteins. </w:t>
      </w:r>
    </w:p>
    <w:p w:rsidR="00FE23CE" w:rsidRPr="005F01C1" w:rsidRDefault="00FE23CE" w:rsidP="00FE23CE">
      <w:pPr>
        <w:numPr>
          <w:ilvl w:val="0"/>
          <w:numId w:val="8"/>
        </w:numPr>
        <w:spacing w:before="100" w:beforeAutospacing="1" w:after="100" w:afterAutospacing="1" w:line="285" w:lineRule="atLeast"/>
        <w:rPr>
          <w:rFonts w:cs="Arial"/>
          <w:szCs w:val="20"/>
        </w:rPr>
      </w:pPr>
      <w:r w:rsidRPr="005F01C1">
        <w:rPr>
          <w:rFonts w:cs="Arial"/>
          <w:szCs w:val="20"/>
        </w:rPr>
        <w:t>Recognize that the nutritional content of food helps individuals make decisions about diet and maintain good health. </w:t>
      </w:r>
    </w:p>
    <w:p w:rsidR="00FE23CE" w:rsidRPr="005F01C1" w:rsidRDefault="00FE23CE" w:rsidP="00FE23CE">
      <w:pPr>
        <w:numPr>
          <w:ilvl w:val="0"/>
          <w:numId w:val="8"/>
        </w:numPr>
        <w:spacing w:before="100" w:beforeAutospacing="1" w:after="100" w:afterAutospacing="1" w:line="285" w:lineRule="atLeast"/>
        <w:rPr>
          <w:rFonts w:cs="Arial"/>
          <w:szCs w:val="20"/>
        </w:rPr>
      </w:pPr>
      <w:r w:rsidRPr="005F01C1">
        <w:rPr>
          <w:rFonts w:cs="Arial"/>
          <w:szCs w:val="20"/>
        </w:rPr>
        <w:t>Describe basic nutritional terms as well as identify the role of each nutrient in the body.</w:t>
      </w:r>
    </w:p>
    <w:p w:rsidR="00FE23CE" w:rsidRPr="005F01C1" w:rsidRDefault="00FE23CE" w:rsidP="00FE23CE">
      <w:pPr>
        <w:numPr>
          <w:ilvl w:val="0"/>
          <w:numId w:val="8"/>
        </w:numPr>
        <w:spacing w:before="100" w:beforeAutospacing="1" w:after="100" w:afterAutospacing="1" w:line="285" w:lineRule="atLeast"/>
        <w:rPr>
          <w:rFonts w:cs="Arial"/>
          <w:szCs w:val="20"/>
        </w:rPr>
      </w:pPr>
      <w:r w:rsidRPr="005F01C1">
        <w:rPr>
          <w:rFonts w:cs="Arial"/>
          <w:szCs w:val="20"/>
        </w:rPr>
        <w:t>Recognize that the structure of macromolecules is related to their function in the human body. </w:t>
      </w:r>
    </w:p>
    <w:p w:rsidR="00FE23CE" w:rsidRPr="005F01C1" w:rsidRDefault="00FE23CE" w:rsidP="00FE23CE">
      <w:pPr>
        <w:numPr>
          <w:ilvl w:val="0"/>
          <w:numId w:val="8"/>
        </w:numPr>
        <w:spacing w:beforeAutospacing="1" w:afterAutospacing="1" w:line="285" w:lineRule="atLeast"/>
        <w:rPr>
          <w:rFonts w:cs="Arial"/>
          <w:szCs w:val="20"/>
        </w:rPr>
      </w:pPr>
      <w:r w:rsidRPr="005F01C1">
        <w:rPr>
          <w:rFonts w:cs="Arial"/>
          <w:szCs w:val="20"/>
          <w:bdr w:val="none" w:sz="0" w:space="0" w:color="auto" w:frame="1"/>
        </w:rPr>
        <w:t>Explain the process of calorimetry and how it is used to measure the amount of energy in a food. </w:t>
      </w:r>
    </w:p>
    <w:p w:rsidR="00FE23CE" w:rsidRPr="005F01C1" w:rsidRDefault="00FE23CE" w:rsidP="00FE23CE">
      <w:pPr>
        <w:numPr>
          <w:ilvl w:val="0"/>
          <w:numId w:val="8"/>
        </w:numPr>
        <w:spacing w:before="100" w:beforeAutospacing="1" w:after="100" w:afterAutospacing="1" w:line="285" w:lineRule="atLeast"/>
        <w:rPr>
          <w:rFonts w:cs="Arial"/>
          <w:szCs w:val="20"/>
        </w:rPr>
      </w:pPr>
      <w:r w:rsidRPr="005F01C1">
        <w:rPr>
          <w:rFonts w:cs="Arial"/>
          <w:szCs w:val="20"/>
        </w:rPr>
        <w:t>Analyze food labels and food choices for nutritional content.</w:t>
      </w:r>
    </w:p>
    <w:p w:rsidR="00FE23CE" w:rsidRPr="005F01C1" w:rsidRDefault="00FE23CE" w:rsidP="00FE23CE">
      <w:pPr>
        <w:numPr>
          <w:ilvl w:val="0"/>
          <w:numId w:val="8"/>
        </w:numPr>
        <w:spacing w:before="100" w:beforeAutospacing="1" w:after="100" w:afterAutospacing="1" w:line="285" w:lineRule="atLeast"/>
        <w:rPr>
          <w:rFonts w:cs="Arial"/>
          <w:szCs w:val="20"/>
        </w:rPr>
      </w:pPr>
      <w:r w:rsidRPr="005F01C1">
        <w:rPr>
          <w:rFonts w:cs="Arial"/>
          <w:szCs w:val="20"/>
        </w:rPr>
        <w:t>Demonstrate the processes of dehydration synthesis and hydrolysis.  </w:t>
      </w:r>
    </w:p>
    <w:p w:rsidR="00FE23CE" w:rsidRPr="005F01C1" w:rsidRDefault="00FE23CE" w:rsidP="00FE23CE">
      <w:pPr>
        <w:numPr>
          <w:ilvl w:val="0"/>
          <w:numId w:val="8"/>
        </w:numPr>
        <w:spacing w:beforeAutospacing="1" w:afterAutospacing="1" w:line="285" w:lineRule="atLeast"/>
        <w:rPr>
          <w:rFonts w:cs="Arial"/>
          <w:szCs w:val="20"/>
        </w:rPr>
      </w:pPr>
      <w:r w:rsidRPr="005F01C1">
        <w:rPr>
          <w:rFonts w:cs="Arial"/>
          <w:szCs w:val="20"/>
          <w:bdr w:val="none" w:sz="0" w:space="0" w:color="auto" w:frame="1"/>
        </w:rPr>
        <w:lastRenderedPageBreak/>
        <w:t>Perform calorimetric measurements on food items and interpret the results.</w:t>
      </w:r>
    </w:p>
    <w:p w:rsidR="00FE23CE" w:rsidRPr="00740500" w:rsidRDefault="00FE23CE" w:rsidP="00FE23CE">
      <w:pPr>
        <w:pStyle w:val="ActivitySubHeading"/>
        <w:rPr>
          <w:rFonts w:cs="Arial"/>
        </w:rPr>
      </w:pPr>
      <w:r w:rsidRPr="00740500">
        <w:rPr>
          <w:rFonts w:cs="Arial"/>
        </w:rPr>
        <w:t xml:space="preserve">Lesson 2.3: Life </w:t>
      </w:r>
      <w:proofErr w:type="gramStart"/>
      <w:r w:rsidRPr="00740500">
        <w:rPr>
          <w:rFonts w:cs="Arial"/>
        </w:rPr>
        <w:t>With</w:t>
      </w:r>
      <w:proofErr w:type="gramEnd"/>
      <w:r w:rsidRPr="00740500">
        <w:rPr>
          <w:rFonts w:cs="Arial"/>
        </w:rPr>
        <w:t xml:space="preserve"> Diabetes</w:t>
      </w:r>
      <w:r>
        <w:rPr>
          <w:rFonts w:cs="Arial"/>
        </w:rPr>
        <w:t xml:space="preserve"> </w:t>
      </w:r>
      <w:r w:rsidRPr="00740500">
        <w:rPr>
          <w:rFonts w:cs="Arial"/>
        </w:rPr>
        <w:t xml:space="preserve">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5F01C1" w:rsidRDefault="00FE23CE" w:rsidP="00FE23CE">
      <w:pPr>
        <w:numPr>
          <w:ilvl w:val="0"/>
          <w:numId w:val="9"/>
        </w:numPr>
        <w:spacing w:before="100" w:beforeAutospacing="1" w:after="100" w:afterAutospacing="1" w:line="285" w:lineRule="atLeast"/>
        <w:rPr>
          <w:rFonts w:cs="Arial"/>
          <w:szCs w:val="20"/>
        </w:rPr>
      </w:pPr>
      <w:r w:rsidRPr="005F01C1">
        <w:rPr>
          <w:rFonts w:cs="Arial"/>
          <w:szCs w:val="20"/>
        </w:rPr>
        <w:t>Diabetes affects the overall health of the individual as well as aspects of daily life.</w:t>
      </w:r>
    </w:p>
    <w:p w:rsidR="00FE23CE" w:rsidRPr="005F01C1" w:rsidRDefault="00FE23CE" w:rsidP="00FE23CE">
      <w:pPr>
        <w:numPr>
          <w:ilvl w:val="0"/>
          <w:numId w:val="9"/>
        </w:numPr>
        <w:spacing w:before="100" w:beforeAutospacing="1" w:after="100" w:afterAutospacing="1" w:line="285" w:lineRule="atLeast"/>
        <w:rPr>
          <w:rFonts w:cs="Arial"/>
          <w:szCs w:val="20"/>
        </w:rPr>
      </w:pPr>
      <w:r w:rsidRPr="005F01C1">
        <w:rPr>
          <w:rFonts w:cs="Arial"/>
          <w:szCs w:val="20"/>
        </w:rPr>
        <w:t>Blood glucose concentration affects osmosis, the movement of water in and out of body cells.</w:t>
      </w:r>
    </w:p>
    <w:p w:rsidR="00FE23CE" w:rsidRPr="005F01C1" w:rsidRDefault="00FE23CE" w:rsidP="00FE23CE">
      <w:pPr>
        <w:numPr>
          <w:ilvl w:val="0"/>
          <w:numId w:val="9"/>
        </w:numPr>
        <w:spacing w:before="100" w:beforeAutospacing="1" w:after="100" w:afterAutospacing="1" w:line="285" w:lineRule="atLeast"/>
        <w:rPr>
          <w:rFonts w:cs="Arial"/>
          <w:szCs w:val="20"/>
        </w:rPr>
      </w:pPr>
      <w:r w:rsidRPr="005F01C1">
        <w:rPr>
          <w:rFonts w:cs="Arial"/>
          <w:szCs w:val="20"/>
        </w:rPr>
        <w:t>Type 1 and Type 2 diabetes can cause significant complications in many human body systems.</w:t>
      </w:r>
    </w:p>
    <w:p w:rsidR="00FE23CE" w:rsidRPr="005F01C1" w:rsidRDefault="00FE23CE" w:rsidP="00FE23CE">
      <w:pPr>
        <w:numPr>
          <w:ilvl w:val="0"/>
          <w:numId w:val="9"/>
        </w:numPr>
        <w:spacing w:beforeAutospacing="1" w:afterAutospacing="1" w:line="285" w:lineRule="atLeast"/>
        <w:rPr>
          <w:rFonts w:cs="Arial"/>
          <w:szCs w:val="20"/>
        </w:rPr>
      </w:pPr>
      <w:r w:rsidRPr="005F01C1">
        <w:rPr>
          <w:rFonts w:cs="Arial"/>
          <w:szCs w:val="20"/>
          <w:bdr w:val="none" w:sz="0" w:space="0" w:color="auto" w:frame="1"/>
        </w:rPr>
        <w:t>Scientists need to make sure that what they present is accurate and is communicated in a way that keeps interest and focus.</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5F01C1" w:rsidRDefault="00FE23CE" w:rsidP="00FE23CE">
      <w:pPr>
        <w:numPr>
          <w:ilvl w:val="0"/>
          <w:numId w:val="10"/>
        </w:numPr>
        <w:spacing w:before="100" w:beforeAutospacing="1" w:after="100" w:afterAutospacing="1" w:line="285" w:lineRule="atLeast"/>
        <w:rPr>
          <w:rFonts w:cs="Arial"/>
          <w:szCs w:val="20"/>
        </w:rPr>
      </w:pPr>
      <w:r w:rsidRPr="005F01C1">
        <w:rPr>
          <w:rFonts w:cs="Arial"/>
          <w:szCs w:val="20"/>
        </w:rPr>
        <w:t>Recognize that a wide variety of treatment and management medical interventions are available to diabetics. </w:t>
      </w:r>
    </w:p>
    <w:p w:rsidR="00FE23CE" w:rsidRPr="005F01C1" w:rsidRDefault="00FE23CE" w:rsidP="00FE23CE">
      <w:pPr>
        <w:numPr>
          <w:ilvl w:val="0"/>
          <w:numId w:val="10"/>
        </w:numPr>
        <w:spacing w:beforeAutospacing="1" w:afterAutospacing="1" w:line="285" w:lineRule="atLeast"/>
        <w:rPr>
          <w:rFonts w:cs="Arial"/>
          <w:szCs w:val="20"/>
        </w:rPr>
      </w:pPr>
      <w:r w:rsidRPr="005F01C1">
        <w:rPr>
          <w:rFonts w:cs="Arial"/>
          <w:szCs w:val="20"/>
          <w:bdr w:val="none" w:sz="0" w:space="0" w:color="auto" w:frame="1"/>
        </w:rPr>
        <w:t>Recognize that regulation of blood sugar is necessary to avoid severe and life-threatening diabetic emergencies. </w:t>
      </w:r>
    </w:p>
    <w:p w:rsidR="00FE23CE" w:rsidRPr="005F01C1" w:rsidRDefault="00FE23CE" w:rsidP="00FE23CE">
      <w:pPr>
        <w:numPr>
          <w:ilvl w:val="0"/>
          <w:numId w:val="10"/>
        </w:numPr>
        <w:spacing w:before="100" w:beforeAutospacing="1" w:after="100" w:afterAutospacing="1" w:line="285" w:lineRule="atLeast"/>
        <w:rPr>
          <w:rFonts w:cs="Arial"/>
          <w:szCs w:val="20"/>
        </w:rPr>
      </w:pPr>
      <w:r w:rsidRPr="005F01C1">
        <w:rPr>
          <w:rFonts w:cs="Arial"/>
          <w:szCs w:val="20"/>
        </w:rPr>
        <w:t>Be able to advise a patient newly diagnosed with diabetes on treating and living with the disease. </w:t>
      </w:r>
    </w:p>
    <w:p w:rsidR="00FE23CE" w:rsidRPr="005F01C1" w:rsidRDefault="00FE23CE" w:rsidP="00FE23CE">
      <w:pPr>
        <w:numPr>
          <w:ilvl w:val="0"/>
          <w:numId w:val="10"/>
        </w:numPr>
        <w:spacing w:before="100" w:beforeAutospacing="1" w:after="100" w:afterAutospacing="1" w:line="285" w:lineRule="atLeast"/>
        <w:rPr>
          <w:rFonts w:cs="Arial"/>
          <w:szCs w:val="20"/>
        </w:rPr>
      </w:pPr>
      <w:r w:rsidRPr="005F01C1">
        <w:rPr>
          <w:rFonts w:cs="Arial"/>
          <w:szCs w:val="20"/>
        </w:rPr>
        <w:t>Compare Type 1 and Type 2 diabetes. </w:t>
      </w:r>
    </w:p>
    <w:p w:rsidR="00FE23CE" w:rsidRPr="005F01C1" w:rsidRDefault="00FE23CE" w:rsidP="00FE23CE">
      <w:pPr>
        <w:numPr>
          <w:ilvl w:val="0"/>
          <w:numId w:val="10"/>
        </w:numPr>
        <w:spacing w:before="100" w:beforeAutospacing="1" w:after="100" w:afterAutospacing="1" w:line="285" w:lineRule="atLeast"/>
        <w:rPr>
          <w:rFonts w:cs="Arial"/>
          <w:szCs w:val="20"/>
        </w:rPr>
      </w:pPr>
      <w:r w:rsidRPr="005F01C1">
        <w:rPr>
          <w:rFonts w:cs="Arial"/>
          <w:szCs w:val="20"/>
        </w:rPr>
        <w:t>Demonstrate how water moves across a cell membrane to balance the level of dissolved solutes on either side.</w:t>
      </w:r>
    </w:p>
    <w:p w:rsidR="00FE23CE" w:rsidRPr="005F01C1" w:rsidRDefault="00FE23CE" w:rsidP="00FE23CE">
      <w:pPr>
        <w:numPr>
          <w:ilvl w:val="0"/>
          <w:numId w:val="10"/>
        </w:numPr>
        <w:spacing w:before="100" w:beforeAutospacing="1" w:after="100" w:afterAutospacing="1" w:line="285" w:lineRule="atLeast"/>
        <w:rPr>
          <w:rFonts w:cs="Arial"/>
          <w:szCs w:val="20"/>
        </w:rPr>
      </w:pPr>
      <w:r w:rsidRPr="005F01C1">
        <w:rPr>
          <w:rFonts w:cs="Arial"/>
          <w:szCs w:val="20"/>
        </w:rPr>
        <w:t>Diagram complications of diabetes on a human body graphic organizer.</w:t>
      </w:r>
    </w:p>
    <w:p w:rsidR="00FE23CE" w:rsidRPr="005F01C1" w:rsidRDefault="00FE23CE" w:rsidP="00FE23CE">
      <w:pPr>
        <w:numPr>
          <w:ilvl w:val="0"/>
          <w:numId w:val="10"/>
        </w:numPr>
        <w:spacing w:beforeAutospacing="1" w:afterAutospacing="1" w:line="285" w:lineRule="atLeast"/>
        <w:rPr>
          <w:rFonts w:cs="Arial"/>
          <w:szCs w:val="20"/>
        </w:rPr>
      </w:pPr>
      <w:r w:rsidRPr="005F01C1">
        <w:rPr>
          <w:rFonts w:cs="Arial"/>
          <w:szCs w:val="20"/>
          <w:bdr w:val="none" w:sz="0" w:space="0" w:color="auto" w:frame="1"/>
        </w:rPr>
        <w:t>Assess the qualities of a successful oral and visual presentation.</w:t>
      </w:r>
    </w:p>
    <w:p w:rsidR="00FE23CE" w:rsidRPr="00740500" w:rsidRDefault="00FE23CE" w:rsidP="00FE23CE">
      <w:pPr>
        <w:pStyle w:val="ActivitySection"/>
        <w:rPr>
          <w:rFonts w:cs="Arial"/>
        </w:rPr>
      </w:pPr>
      <w:r w:rsidRPr="00740500">
        <w:rPr>
          <w:rFonts w:cs="Arial"/>
        </w:rPr>
        <w:t xml:space="preserve">Unit Three: Sickle Cell Disease </w:t>
      </w:r>
    </w:p>
    <w:p w:rsidR="00FE23CE" w:rsidRPr="00740500" w:rsidRDefault="00FE23CE" w:rsidP="00FE23CE">
      <w:pPr>
        <w:pStyle w:val="ActivitySubHeading"/>
        <w:rPr>
          <w:rFonts w:cs="Arial"/>
        </w:rPr>
      </w:pPr>
      <w:r w:rsidRPr="00740500">
        <w:rPr>
          <w:rFonts w:cs="Arial"/>
        </w:rPr>
        <w:t>Lesson 3.1: The Disease</w:t>
      </w:r>
      <w:r>
        <w:rPr>
          <w:rFonts w:cs="Arial"/>
        </w:rPr>
        <w:t xml:space="preserve">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6211A0" w:rsidRDefault="00FE23CE" w:rsidP="00FE23CE">
      <w:pPr>
        <w:numPr>
          <w:ilvl w:val="0"/>
          <w:numId w:val="11"/>
        </w:numPr>
        <w:spacing w:before="100" w:beforeAutospacing="1" w:after="100" w:afterAutospacing="1" w:line="285" w:lineRule="atLeast"/>
        <w:rPr>
          <w:rFonts w:cs="Arial"/>
          <w:szCs w:val="20"/>
        </w:rPr>
      </w:pPr>
      <w:r w:rsidRPr="006211A0">
        <w:rPr>
          <w:rFonts w:cs="Arial"/>
          <w:szCs w:val="20"/>
        </w:rPr>
        <w:t>Sickle cell disease is caused by an abnormal type of hemoglobin which causes red blood cells to become shaped like crescents or sickles.</w:t>
      </w:r>
    </w:p>
    <w:p w:rsidR="00FE23CE" w:rsidRPr="006211A0" w:rsidRDefault="00FE23CE" w:rsidP="00FE23CE">
      <w:pPr>
        <w:numPr>
          <w:ilvl w:val="0"/>
          <w:numId w:val="11"/>
        </w:numPr>
        <w:spacing w:beforeAutospacing="1" w:afterAutospacing="1" w:line="285" w:lineRule="atLeast"/>
        <w:rPr>
          <w:rFonts w:cs="Arial"/>
          <w:szCs w:val="20"/>
        </w:rPr>
      </w:pPr>
      <w:r w:rsidRPr="006211A0">
        <w:rPr>
          <w:rFonts w:cs="Arial"/>
          <w:szCs w:val="20"/>
          <w:bdr w:val="none" w:sz="0" w:space="0" w:color="auto" w:frame="1"/>
        </w:rPr>
        <w:t>Sickle cell disease and anemia cause many health problems and affect daily life for someone with the disease.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6211A0" w:rsidRDefault="00FE23CE" w:rsidP="00FE23CE">
      <w:pPr>
        <w:numPr>
          <w:ilvl w:val="0"/>
          <w:numId w:val="12"/>
        </w:numPr>
        <w:spacing w:before="100" w:beforeAutospacing="1" w:after="100" w:afterAutospacing="1" w:line="285" w:lineRule="atLeast"/>
        <w:rPr>
          <w:rFonts w:cs="Arial"/>
          <w:szCs w:val="20"/>
        </w:rPr>
      </w:pPr>
      <w:r w:rsidRPr="006211A0">
        <w:rPr>
          <w:rFonts w:cs="Arial"/>
          <w:szCs w:val="20"/>
        </w:rPr>
        <w:t>Explain the function of each of the major components of blood. </w:t>
      </w:r>
    </w:p>
    <w:p w:rsidR="00FE23CE" w:rsidRPr="006211A0" w:rsidRDefault="00FE23CE" w:rsidP="00FE23CE">
      <w:pPr>
        <w:numPr>
          <w:ilvl w:val="0"/>
          <w:numId w:val="12"/>
        </w:numPr>
        <w:spacing w:before="100" w:beforeAutospacing="1" w:after="100" w:afterAutospacing="1" w:line="285" w:lineRule="atLeast"/>
        <w:rPr>
          <w:rFonts w:cs="Arial"/>
          <w:szCs w:val="20"/>
        </w:rPr>
      </w:pPr>
      <w:r w:rsidRPr="006211A0">
        <w:rPr>
          <w:rFonts w:cs="Arial"/>
          <w:szCs w:val="20"/>
        </w:rPr>
        <w:t>Recognize that anemia is a deficiency in red blood cells or hemoglobin.</w:t>
      </w:r>
    </w:p>
    <w:p w:rsidR="00FE23CE" w:rsidRPr="006211A0" w:rsidRDefault="00FE23CE" w:rsidP="00FE23CE">
      <w:pPr>
        <w:numPr>
          <w:ilvl w:val="0"/>
          <w:numId w:val="12"/>
        </w:numPr>
        <w:spacing w:beforeAutospacing="1" w:afterAutospacing="1" w:line="285" w:lineRule="atLeast"/>
        <w:rPr>
          <w:rFonts w:cs="Arial"/>
          <w:szCs w:val="20"/>
        </w:rPr>
      </w:pPr>
      <w:r w:rsidRPr="006211A0">
        <w:rPr>
          <w:rFonts w:cs="Arial"/>
          <w:szCs w:val="20"/>
          <w:bdr w:val="none" w:sz="0" w:space="0" w:color="auto" w:frame="1"/>
        </w:rPr>
        <w:t>Recognize that a hematocrit, a test performed to determine if someone is anemic, is the percent of the volume of whole blood that is composed of red blood cells. </w:t>
      </w:r>
    </w:p>
    <w:p w:rsidR="00FE23CE" w:rsidRPr="006211A0" w:rsidRDefault="00FE23CE" w:rsidP="00FE23CE">
      <w:pPr>
        <w:numPr>
          <w:ilvl w:val="0"/>
          <w:numId w:val="12"/>
        </w:numPr>
        <w:spacing w:before="100" w:beforeAutospacing="1" w:after="100" w:afterAutospacing="1" w:line="285" w:lineRule="atLeast"/>
        <w:rPr>
          <w:rFonts w:cs="Arial"/>
          <w:szCs w:val="20"/>
        </w:rPr>
      </w:pPr>
      <w:r w:rsidRPr="006211A0">
        <w:rPr>
          <w:rFonts w:cs="Arial"/>
          <w:szCs w:val="20"/>
        </w:rPr>
        <w:lastRenderedPageBreak/>
        <w:t>Compare normal vs. sickle-shaped red blood cells. </w:t>
      </w:r>
    </w:p>
    <w:p w:rsidR="00FE23CE" w:rsidRPr="006211A0" w:rsidRDefault="00FE23CE" w:rsidP="00FE23CE">
      <w:pPr>
        <w:numPr>
          <w:ilvl w:val="0"/>
          <w:numId w:val="12"/>
        </w:numPr>
        <w:spacing w:before="100" w:beforeAutospacing="1" w:after="100" w:afterAutospacing="1" w:line="285" w:lineRule="atLeast"/>
        <w:rPr>
          <w:rFonts w:cs="Arial"/>
          <w:szCs w:val="20"/>
        </w:rPr>
      </w:pPr>
      <w:r w:rsidRPr="006211A0">
        <w:rPr>
          <w:rFonts w:cs="Arial"/>
          <w:szCs w:val="20"/>
        </w:rPr>
        <w:t>Demonstrate how sickle-shaped red blood cells lead to decreased oxygen flow to body tissues. </w:t>
      </w:r>
    </w:p>
    <w:p w:rsidR="00FE23CE" w:rsidRPr="006211A0" w:rsidRDefault="00FE23CE" w:rsidP="00FE23CE">
      <w:pPr>
        <w:numPr>
          <w:ilvl w:val="0"/>
          <w:numId w:val="12"/>
        </w:numPr>
        <w:spacing w:beforeAutospacing="1" w:afterAutospacing="1" w:line="285" w:lineRule="atLeast"/>
        <w:rPr>
          <w:rFonts w:cs="Arial"/>
          <w:szCs w:val="20"/>
        </w:rPr>
      </w:pPr>
      <w:r w:rsidRPr="006211A0">
        <w:rPr>
          <w:rFonts w:cs="Arial"/>
          <w:szCs w:val="20"/>
          <w:bdr w:val="none" w:sz="0" w:space="0" w:color="auto" w:frame="1"/>
        </w:rPr>
        <w:t>Create diary entries for a sickle cell patient and reflect on what living with sickle cell anemia is like. </w:t>
      </w:r>
    </w:p>
    <w:p w:rsidR="00FE23CE" w:rsidRPr="00740500" w:rsidRDefault="00FE23CE" w:rsidP="00FE23CE">
      <w:pPr>
        <w:pStyle w:val="ActivitySubHeading"/>
        <w:rPr>
          <w:rFonts w:cs="Arial"/>
        </w:rPr>
      </w:pPr>
      <w:r w:rsidRPr="00740500">
        <w:rPr>
          <w:rFonts w:cs="Arial"/>
        </w:rPr>
        <w:t xml:space="preserve">Lesson 3.2: It’s In the Genes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F57929" w:rsidRDefault="00FE23CE" w:rsidP="00FE23CE">
      <w:pPr>
        <w:numPr>
          <w:ilvl w:val="0"/>
          <w:numId w:val="13"/>
        </w:numPr>
        <w:spacing w:before="100" w:beforeAutospacing="1" w:after="100" w:afterAutospacing="1" w:line="285" w:lineRule="atLeast"/>
        <w:rPr>
          <w:rFonts w:cs="Arial"/>
          <w:szCs w:val="20"/>
        </w:rPr>
      </w:pPr>
      <w:r w:rsidRPr="00F57929">
        <w:rPr>
          <w:rFonts w:cs="Arial"/>
          <w:szCs w:val="20"/>
        </w:rPr>
        <w:t>Proteins are produced through the processes of transcription and translation.</w:t>
      </w:r>
    </w:p>
    <w:p w:rsidR="00FE23CE" w:rsidRPr="00F57929" w:rsidRDefault="00FE23CE" w:rsidP="00FE23CE">
      <w:pPr>
        <w:numPr>
          <w:ilvl w:val="0"/>
          <w:numId w:val="13"/>
        </w:numPr>
        <w:spacing w:beforeAutospacing="1" w:afterAutospacing="1" w:line="285" w:lineRule="atLeast"/>
        <w:rPr>
          <w:rFonts w:cs="Arial"/>
          <w:szCs w:val="20"/>
        </w:rPr>
      </w:pPr>
      <w:r w:rsidRPr="00F57929">
        <w:rPr>
          <w:rFonts w:cs="Arial"/>
          <w:szCs w:val="20"/>
          <w:bdr w:val="none" w:sz="0" w:space="0" w:color="auto" w:frame="1"/>
        </w:rPr>
        <w:t>Changes in the genetic material may cause changes in the structure and function of a protein and consequently the traits of an organism.</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F57929" w:rsidRDefault="00FE23CE" w:rsidP="00FE23CE">
      <w:pPr>
        <w:numPr>
          <w:ilvl w:val="0"/>
          <w:numId w:val="14"/>
        </w:numPr>
        <w:spacing w:before="100" w:beforeAutospacing="1" w:after="100" w:afterAutospacing="1" w:line="285" w:lineRule="atLeast"/>
        <w:rPr>
          <w:rFonts w:cs="Arial"/>
          <w:szCs w:val="20"/>
        </w:rPr>
      </w:pPr>
      <w:r w:rsidRPr="00F57929">
        <w:rPr>
          <w:rFonts w:cs="Arial"/>
          <w:szCs w:val="20"/>
        </w:rPr>
        <w:t>Recognize that the sequence of nucleotides in DNA determines the sequence of amino acids in a protein. </w:t>
      </w:r>
    </w:p>
    <w:p w:rsidR="00FE23CE" w:rsidRPr="00F57929" w:rsidRDefault="00FE23CE" w:rsidP="00FE23CE">
      <w:pPr>
        <w:numPr>
          <w:ilvl w:val="0"/>
          <w:numId w:val="14"/>
        </w:numPr>
        <w:spacing w:before="100" w:beforeAutospacing="1" w:after="100" w:afterAutospacing="1" w:line="285" w:lineRule="atLeast"/>
        <w:rPr>
          <w:rFonts w:cs="Arial"/>
          <w:szCs w:val="20"/>
        </w:rPr>
      </w:pPr>
      <w:r w:rsidRPr="00F57929">
        <w:rPr>
          <w:rFonts w:cs="Arial"/>
          <w:szCs w:val="20"/>
        </w:rPr>
        <w:t>Explain the process of protein synthesis. </w:t>
      </w:r>
    </w:p>
    <w:p w:rsidR="00FE23CE" w:rsidRPr="00F57929" w:rsidRDefault="00FE23CE" w:rsidP="00FE23CE">
      <w:pPr>
        <w:numPr>
          <w:ilvl w:val="0"/>
          <w:numId w:val="14"/>
        </w:numPr>
        <w:spacing w:before="100" w:beforeAutospacing="1" w:after="100" w:afterAutospacing="1" w:line="285" w:lineRule="atLeast"/>
        <w:rPr>
          <w:rFonts w:cs="Arial"/>
          <w:szCs w:val="20"/>
        </w:rPr>
      </w:pPr>
      <w:r w:rsidRPr="00F57929">
        <w:rPr>
          <w:rFonts w:cs="Arial"/>
          <w:szCs w:val="20"/>
        </w:rPr>
        <w:t>Explain how changes in the b-globin protein are due to the mutation associated with sickle cell disease. </w:t>
      </w:r>
    </w:p>
    <w:p w:rsidR="00FE23CE" w:rsidRPr="00F57929" w:rsidRDefault="00FE23CE" w:rsidP="00FE23CE">
      <w:pPr>
        <w:numPr>
          <w:ilvl w:val="0"/>
          <w:numId w:val="14"/>
        </w:numPr>
        <w:spacing w:before="100" w:beforeAutospacing="1" w:after="100" w:afterAutospacing="1" w:line="285" w:lineRule="atLeast"/>
        <w:rPr>
          <w:rFonts w:cs="Arial"/>
          <w:szCs w:val="20"/>
        </w:rPr>
      </w:pPr>
      <w:r w:rsidRPr="00F57929">
        <w:rPr>
          <w:rFonts w:cs="Arial"/>
          <w:szCs w:val="20"/>
        </w:rPr>
        <w:t>Demonstrate transcription and translation to create a simulated protein. </w:t>
      </w:r>
    </w:p>
    <w:p w:rsidR="00FE23CE" w:rsidRPr="00F57929" w:rsidRDefault="00FE23CE" w:rsidP="00FE23CE">
      <w:pPr>
        <w:numPr>
          <w:ilvl w:val="0"/>
          <w:numId w:val="14"/>
        </w:numPr>
        <w:spacing w:before="100" w:beforeAutospacing="1" w:after="100" w:afterAutospacing="1" w:line="285" w:lineRule="atLeast"/>
        <w:rPr>
          <w:rFonts w:cs="Arial"/>
          <w:szCs w:val="20"/>
        </w:rPr>
      </w:pPr>
      <w:r w:rsidRPr="00F57929">
        <w:rPr>
          <w:rFonts w:cs="Arial"/>
          <w:szCs w:val="20"/>
        </w:rPr>
        <w:t>Analyze the effect that base pair mutations have on a simulated protein. </w:t>
      </w:r>
    </w:p>
    <w:p w:rsidR="00FE23CE" w:rsidRPr="00F57929" w:rsidRDefault="00FE23CE" w:rsidP="00FE23CE">
      <w:pPr>
        <w:numPr>
          <w:ilvl w:val="0"/>
          <w:numId w:val="14"/>
        </w:numPr>
        <w:spacing w:before="100" w:beforeAutospacing="1" w:after="100" w:afterAutospacing="1" w:line="285" w:lineRule="atLeast"/>
        <w:rPr>
          <w:rFonts w:cs="Arial"/>
          <w:szCs w:val="20"/>
        </w:rPr>
      </w:pPr>
      <w:r w:rsidRPr="00F57929">
        <w:rPr>
          <w:rFonts w:cs="Arial"/>
          <w:szCs w:val="20"/>
        </w:rPr>
        <w:t>Manipulate computer simulated proteins to visualize the interactions between amino acids and analyze protein structural changes. </w:t>
      </w:r>
    </w:p>
    <w:p w:rsidR="00FE23CE" w:rsidRPr="00740500" w:rsidRDefault="00FE23CE" w:rsidP="00FE23CE">
      <w:pPr>
        <w:pStyle w:val="ActivitySubHeading"/>
        <w:rPr>
          <w:rFonts w:cs="Arial"/>
        </w:rPr>
      </w:pPr>
      <w:r w:rsidRPr="00740500">
        <w:rPr>
          <w:rFonts w:cs="Arial"/>
        </w:rPr>
        <w:t xml:space="preserve">Lesson 3.3: Chromosomes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F57929" w:rsidRDefault="00FE23CE" w:rsidP="00FE23CE">
      <w:pPr>
        <w:numPr>
          <w:ilvl w:val="0"/>
          <w:numId w:val="15"/>
        </w:numPr>
        <w:spacing w:before="100" w:beforeAutospacing="1" w:after="100" w:afterAutospacing="1" w:line="285" w:lineRule="atLeast"/>
        <w:rPr>
          <w:rFonts w:cs="Arial"/>
          <w:szCs w:val="20"/>
        </w:rPr>
      </w:pPr>
      <w:r w:rsidRPr="00F57929">
        <w:rPr>
          <w:rFonts w:cs="Arial"/>
          <w:szCs w:val="20"/>
        </w:rPr>
        <w:t>Chromosomes transfer genetic material from cell to cell as well as from generation to generation, in processes called mitosis and meiosis.</w:t>
      </w:r>
    </w:p>
    <w:p w:rsidR="00FE23CE" w:rsidRPr="00F57929" w:rsidRDefault="00FE23CE" w:rsidP="00FE23CE">
      <w:pPr>
        <w:numPr>
          <w:ilvl w:val="0"/>
          <w:numId w:val="15"/>
        </w:numPr>
        <w:spacing w:before="100" w:beforeAutospacing="1" w:after="100" w:afterAutospacing="1" w:line="285" w:lineRule="atLeast"/>
        <w:rPr>
          <w:rFonts w:cs="Arial"/>
          <w:szCs w:val="20"/>
        </w:rPr>
      </w:pPr>
      <w:r w:rsidRPr="00F57929">
        <w:rPr>
          <w:rFonts w:cs="Arial"/>
          <w:szCs w:val="20"/>
        </w:rPr>
        <w:t>There are often several forms of each gene, some being dominant over the others.</w:t>
      </w:r>
    </w:p>
    <w:p w:rsidR="00FE23CE" w:rsidRPr="00F57929" w:rsidRDefault="00FE23CE" w:rsidP="00FE23CE">
      <w:pPr>
        <w:numPr>
          <w:ilvl w:val="0"/>
          <w:numId w:val="15"/>
        </w:numPr>
        <w:spacing w:before="100" w:beforeAutospacing="1" w:after="100" w:afterAutospacing="1" w:line="285" w:lineRule="atLeast"/>
        <w:rPr>
          <w:rFonts w:cs="Arial"/>
          <w:szCs w:val="20"/>
        </w:rPr>
      </w:pPr>
      <w:r w:rsidRPr="00F57929">
        <w:rPr>
          <w:rFonts w:cs="Arial"/>
          <w:szCs w:val="20"/>
        </w:rPr>
        <w:t>There are many moral, ethical, and legal considerations surrounding the right to a person’s tissues and organs.</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F57929" w:rsidRDefault="00FE23CE" w:rsidP="00FE23CE">
      <w:pPr>
        <w:numPr>
          <w:ilvl w:val="0"/>
          <w:numId w:val="16"/>
        </w:numPr>
        <w:spacing w:before="100" w:beforeAutospacing="1" w:after="100" w:afterAutospacing="1" w:line="285" w:lineRule="atLeast"/>
        <w:rPr>
          <w:rFonts w:cs="Arial"/>
          <w:szCs w:val="20"/>
        </w:rPr>
      </w:pPr>
      <w:r w:rsidRPr="00F57929">
        <w:rPr>
          <w:rFonts w:cs="Arial"/>
          <w:szCs w:val="20"/>
        </w:rPr>
        <w:t>Recognize that in order for cellular division to occur, exact copies of the DNA must be transferred to the resulting daughter cells. </w:t>
      </w:r>
    </w:p>
    <w:p w:rsidR="00FE23CE" w:rsidRPr="00F57929" w:rsidRDefault="00FE23CE" w:rsidP="00FE23CE">
      <w:pPr>
        <w:numPr>
          <w:ilvl w:val="0"/>
          <w:numId w:val="16"/>
        </w:numPr>
        <w:spacing w:before="100" w:beforeAutospacing="1" w:after="100" w:afterAutospacing="1" w:line="285" w:lineRule="atLeast"/>
        <w:rPr>
          <w:rFonts w:cs="Arial"/>
          <w:szCs w:val="20"/>
        </w:rPr>
      </w:pPr>
      <w:r w:rsidRPr="00F57929">
        <w:rPr>
          <w:rFonts w:cs="Arial"/>
          <w:szCs w:val="20"/>
        </w:rPr>
        <w:t>Recognize that chromosomes in reproductive cells contain numerous genes that carry traits through the generations. </w:t>
      </w:r>
    </w:p>
    <w:p w:rsidR="00FE23CE" w:rsidRPr="00F57929" w:rsidRDefault="00FE23CE" w:rsidP="00FE23CE">
      <w:pPr>
        <w:numPr>
          <w:ilvl w:val="0"/>
          <w:numId w:val="16"/>
        </w:numPr>
        <w:spacing w:beforeAutospacing="1" w:afterAutospacing="1" w:line="285" w:lineRule="atLeast"/>
        <w:rPr>
          <w:rFonts w:cs="Arial"/>
          <w:szCs w:val="20"/>
        </w:rPr>
      </w:pPr>
      <w:r w:rsidRPr="00F57929">
        <w:rPr>
          <w:rFonts w:cs="Arial"/>
          <w:szCs w:val="20"/>
          <w:bdr w:val="none" w:sz="0" w:space="0" w:color="auto" w:frame="1"/>
        </w:rPr>
        <w:t>Demonstrate the processes of mitosis and meiosis. </w:t>
      </w:r>
    </w:p>
    <w:p w:rsidR="00FE23CE" w:rsidRPr="00F57929" w:rsidRDefault="00FE23CE" w:rsidP="00FE23CE">
      <w:pPr>
        <w:numPr>
          <w:ilvl w:val="0"/>
          <w:numId w:val="16"/>
        </w:numPr>
        <w:spacing w:before="100" w:beforeAutospacing="1" w:after="100" w:afterAutospacing="1" w:line="285" w:lineRule="atLeast"/>
        <w:rPr>
          <w:rFonts w:cs="Arial"/>
          <w:szCs w:val="20"/>
        </w:rPr>
      </w:pPr>
      <w:r w:rsidRPr="00F57929">
        <w:rPr>
          <w:rFonts w:cs="Arial"/>
          <w:szCs w:val="20"/>
        </w:rPr>
        <w:t>Model the inheritance of genetic diseases. </w:t>
      </w:r>
    </w:p>
    <w:p w:rsidR="00FE23CE" w:rsidRPr="00F57929" w:rsidRDefault="00FE23CE" w:rsidP="00FE23CE">
      <w:pPr>
        <w:numPr>
          <w:ilvl w:val="0"/>
          <w:numId w:val="16"/>
        </w:numPr>
        <w:spacing w:before="100" w:beforeAutospacing="1" w:after="100" w:afterAutospacing="1" w:line="285" w:lineRule="atLeast"/>
        <w:rPr>
          <w:rFonts w:cs="Arial"/>
          <w:szCs w:val="20"/>
        </w:rPr>
      </w:pPr>
      <w:r w:rsidRPr="00F57929">
        <w:rPr>
          <w:rFonts w:cs="Arial"/>
          <w:szCs w:val="20"/>
        </w:rPr>
        <w:lastRenderedPageBreak/>
        <w:t>Analyze genotype to determine phenotype. </w:t>
      </w:r>
    </w:p>
    <w:p w:rsidR="00FE23CE" w:rsidRPr="00F57929" w:rsidRDefault="00FE23CE" w:rsidP="00FE23CE">
      <w:pPr>
        <w:numPr>
          <w:ilvl w:val="0"/>
          <w:numId w:val="16"/>
        </w:numPr>
        <w:spacing w:before="100" w:beforeAutospacing="1" w:after="100" w:afterAutospacing="1" w:line="285" w:lineRule="atLeast"/>
        <w:rPr>
          <w:rFonts w:cs="Arial"/>
          <w:szCs w:val="20"/>
        </w:rPr>
      </w:pPr>
      <w:r w:rsidRPr="00F57929">
        <w:rPr>
          <w:rFonts w:cs="Arial"/>
          <w:szCs w:val="20"/>
        </w:rPr>
        <w:t>Use proper techniques to examine, count, and measure chromosomes. </w:t>
      </w:r>
    </w:p>
    <w:p w:rsidR="00FE23CE" w:rsidRPr="00F57929" w:rsidRDefault="00FE23CE" w:rsidP="00FE23CE">
      <w:pPr>
        <w:numPr>
          <w:ilvl w:val="0"/>
          <w:numId w:val="16"/>
        </w:numPr>
        <w:spacing w:before="100" w:beforeAutospacing="1" w:after="100" w:afterAutospacing="1" w:line="285" w:lineRule="atLeast"/>
        <w:rPr>
          <w:rFonts w:cs="Arial"/>
          <w:szCs w:val="20"/>
        </w:rPr>
      </w:pPr>
      <w:r w:rsidRPr="00F57929">
        <w:rPr>
          <w:rFonts w:cs="Arial"/>
          <w:szCs w:val="20"/>
        </w:rPr>
        <w:t>Appraise the rights a person has to the use of his or her tissues and/or organs. </w:t>
      </w:r>
    </w:p>
    <w:p w:rsidR="00FE23CE" w:rsidRPr="00740500" w:rsidRDefault="00FE23CE" w:rsidP="00FE23CE">
      <w:pPr>
        <w:pStyle w:val="ActivitySubHeading"/>
        <w:rPr>
          <w:rFonts w:cs="Arial"/>
        </w:rPr>
      </w:pPr>
      <w:r w:rsidRPr="00740500">
        <w:rPr>
          <w:rFonts w:cs="Arial"/>
        </w:rPr>
        <w:t xml:space="preserve">Lesson 3.4: Inheritance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C41A08" w:rsidRDefault="00FE23CE" w:rsidP="00FE23CE">
      <w:pPr>
        <w:numPr>
          <w:ilvl w:val="0"/>
          <w:numId w:val="17"/>
        </w:numPr>
        <w:spacing w:before="100" w:beforeAutospacing="1" w:after="100" w:afterAutospacing="1" w:line="285" w:lineRule="atLeast"/>
        <w:rPr>
          <w:rFonts w:cs="Arial"/>
          <w:szCs w:val="20"/>
        </w:rPr>
      </w:pPr>
      <w:r w:rsidRPr="00C41A08">
        <w:rPr>
          <w:rFonts w:cs="Arial"/>
          <w:szCs w:val="20"/>
        </w:rPr>
        <w:t>The expression of a trait through the generations of a family can be visualized using a pedigree.</w:t>
      </w:r>
    </w:p>
    <w:p w:rsidR="00FE23CE" w:rsidRPr="00C41A08" w:rsidRDefault="00FE23CE" w:rsidP="00FE23CE">
      <w:pPr>
        <w:numPr>
          <w:ilvl w:val="0"/>
          <w:numId w:val="17"/>
        </w:numPr>
        <w:spacing w:beforeAutospacing="1" w:afterAutospacing="1" w:line="285" w:lineRule="atLeast"/>
        <w:rPr>
          <w:rFonts w:cs="Arial"/>
          <w:szCs w:val="20"/>
        </w:rPr>
      </w:pPr>
      <w:r w:rsidRPr="00C41A08">
        <w:rPr>
          <w:rFonts w:cs="Arial"/>
          <w:szCs w:val="20"/>
          <w:bdr w:val="none" w:sz="0" w:space="0" w:color="auto" w:frame="1"/>
        </w:rPr>
        <w:t>A Punnett square is a simple graphical way of discovering all of the potential combinations of genotypes of an offspring and can be used to determine the percent chance of each genotype occurring.</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Default="00FE23CE" w:rsidP="00FE23CE">
      <w:pPr>
        <w:shd w:val="clear" w:color="auto" w:fill="FFFFFF"/>
        <w:spacing w:line="285" w:lineRule="atLeast"/>
        <w:textAlignment w:val="baseline"/>
        <w:rPr>
          <w:rFonts w:cs="Arial"/>
          <w:i/>
          <w:iCs/>
          <w:szCs w:val="20"/>
          <w:bdr w:val="none" w:sz="0" w:space="0" w:color="auto" w:frame="1"/>
        </w:rPr>
      </w:pPr>
      <w:r w:rsidRPr="00AD50B9">
        <w:rPr>
          <w:rFonts w:cs="Arial"/>
          <w:i/>
          <w:iCs/>
          <w:szCs w:val="20"/>
          <w:bdr w:val="none" w:sz="0" w:space="0" w:color="auto" w:frame="1"/>
        </w:rPr>
        <w:t>It is expected that students will:</w:t>
      </w:r>
    </w:p>
    <w:p w:rsidR="00FE23CE" w:rsidRPr="004C41F1" w:rsidRDefault="00FE23CE" w:rsidP="00FE23CE">
      <w:pPr>
        <w:shd w:val="clear" w:color="auto" w:fill="FFFFFF"/>
        <w:spacing w:line="285" w:lineRule="atLeast"/>
        <w:textAlignment w:val="baseline"/>
        <w:rPr>
          <w:rFonts w:cs="Arial"/>
          <w:szCs w:val="20"/>
        </w:rPr>
      </w:pPr>
    </w:p>
    <w:p w:rsidR="00FE23CE" w:rsidRPr="00C41A08" w:rsidRDefault="00FE23CE" w:rsidP="00FE23CE">
      <w:pPr>
        <w:pStyle w:val="ListParagraph"/>
        <w:numPr>
          <w:ilvl w:val="0"/>
          <w:numId w:val="18"/>
        </w:numPr>
      </w:pPr>
      <w:r w:rsidRPr="00AD50B9">
        <w:rPr>
          <w:bdr w:val="none" w:sz="0" w:space="0" w:color="auto" w:frame="1"/>
        </w:rPr>
        <w:t>Explain how pedigrees can be used to determine the mode of inheritance of genetic diseases. </w:t>
      </w:r>
    </w:p>
    <w:p w:rsidR="00FE23CE" w:rsidRPr="00C41A08" w:rsidRDefault="00FE23CE" w:rsidP="00FE23CE">
      <w:pPr>
        <w:numPr>
          <w:ilvl w:val="0"/>
          <w:numId w:val="18"/>
        </w:numPr>
        <w:spacing w:beforeAutospacing="1" w:afterAutospacing="1" w:line="285" w:lineRule="atLeast"/>
        <w:rPr>
          <w:rFonts w:cs="Arial"/>
          <w:szCs w:val="20"/>
        </w:rPr>
      </w:pPr>
      <w:r w:rsidRPr="00C41A08">
        <w:rPr>
          <w:rFonts w:cs="Arial"/>
          <w:szCs w:val="20"/>
          <w:bdr w:val="none" w:sz="0" w:space="0" w:color="auto" w:frame="1"/>
        </w:rPr>
        <w:t>Draw and analyze pedigree charts to illustrate passage of a trait through generations.</w:t>
      </w:r>
    </w:p>
    <w:p w:rsidR="00FE23CE" w:rsidRPr="00C41A08" w:rsidRDefault="00FE23CE" w:rsidP="00FE23CE">
      <w:pPr>
        <w:numPr>
          <w:ilvl w:val="0"/>
          <w:numId w:val="18"/>
        </w:numPr>
        <w:spacing w:beforeAutospacing="1" w:afterAutospacing="1" w:line="285" w:lineRule="atLeast"/>
        <w:rPr>
          <w:rFonts w:cs="Arial"/>
          <w:szCs w:val="20"/>
        </w:rPr>
      </w:pPr>
      <w:r w:rsidRPr="00C41A08">
        <w:rPr>
          <w:rFonts w:cs="Arial"/>
          <w:szCs w:val="20"/>
          <w:bdr w:val="none" w:sz="0" w:space="0" w:color="auto" w:frame="1"/>
        </w:rPr>
        <w:t>Determine and compare the experimental probability and the theoretical probability of inheriting a trait. </w:t>
      </w:r>
    </w:p>
    <w:p w:rsidR="00FE23CE" w:rsidRPr="00C41A08" w:rsidRDefault="00FE23CE" w:rsidP="00FE23CE">
      <w:pPr>
        <w:numPr>
          <w:ilvl w:val="0"/>
          <w:numId w:val="18"/>
        </w:numPr>
        <w:spacing w:beforeAutospacing="1" w:afterAutospacing="1" w:line="285" w:lineRule="atLeast"/>
        <w:rPr>
          <w:rFonts w:cs="Arial"/>
          <w:szCs w:val="20"/>
        </w:rPr>
      </w:pPr>
      <w:r w:rsidRPr="00C41A08">
        <w:rPr>
          <w:rFonts w:cs="Arial"/>
          <w:szCs w:val="20"/>
          <w:bdr w:val="none" w:sz="0" w:space="0" w:color="auto" w:frame="1"/>
        </w:rPr>
        <w:t>Analyze pedigrees to calculate the probability of inheriting a trait or disease. </w:t>
      </w:r>
    </w:p>
    <w:p w:rsidR="00FE23CE" w:rsidRPr="00740500" w:rsidRDefault="00FE23CE" w:rsidP="00FE23CE">
      <w:pPr>
        <w:pStyle w:val="ActivitySection"/>
        <w:rPr>
          <w:rFonts w:cs="Arial"/>
        </w:rPr>
      </w:pPr>
      <w:r w:rsidRPr="00740500">
        <w:rPr>
          <w:rFonts w:cs="Arial"/>
        </w:rPr>
        <w:t xml:space="preserve">Unit 4: Heart Disease </w:t>
      </w:r>
    </w:p>
    <w:p w:rsidR="00FE23CE" w:rsidRPr="00740500" w:rsidRDefault="00FE23CE" w:rsidP="00FE23CE">
      <w:pPr>
        <w:pStyle w:val="ActivitySubHeading"/>
        <w:rPr>
          <w:rFonts w:cs="Arial"/>
        </w:rPr>
      </w:pPr>
      <w:r w:rsidRPr="00740500">
        <w:rPr>
          <w:rFonts w:cs="Arial"/>
        </w:rPr>
        <w:t xml:space="preserve">Lesson 4.1: Heart Structure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1B6401" w:rsidRDefault="00FE23CE" w:rsidP="00FE23CE">
      <w:pPr>
        <w:numPr>
          <w:ilvl w:val="0"/>
          <w:numId w:val="19"/>
        </w:numPr>
        <w:spacing w:before="100" w:beforeAutospacing="1" w:after="100" w:afterAutospacing="1" w:line="285" w:lineRule="atLeast"/>
        <w:rPr>
          <w:rFonts w:cs="Arial"/>
          <w:szCs w:val="20"/>
        </w:rPr>
      </w:pPr>
      <w:r w:rsidRPr="001B6401">
        <w:rPr>
          <w:rFonts w:cs="Arial"/>
          <w:szCs w:val="20"/>
        </w:rPr>
        <w:t>The human heart is a four-chambered muscular pump designed to provide the force needed to transport blood through all the tissues of the body.</w:t>
      </w:r>
    </w:p>
    <w:p w:rsidR="00FE23CE" w:rsidRPr="001B6401" w:rsidRDefault="00FE23CE" w:rsidP="00FE23CE">
      <w:pPr>
        <w:numPr>
          <w:ilvl w:val="0"/>
          <w:numId w:val="19"/>
        </w:numPr>
        <w:spacing w:before="100" w:beforeAutospacing="1" w:after="100" w:afterAutospacing="1" w:line="285" w:lineRule="atLeast"/>
        <w:rPr>
          <w:rFonts w:cs="Arial"/>
          <w:szCs w:val="20"/>
        </w:rPr>
      </w:pPr>
      <w:r w:rsidRPr="001B6401">
        <w:rPr>
          <w:rFonts w:cs="Arial"/>
          <w:szCs w:val="20"/>
        </w:rPr>
        <w:t>The heart’s pulmonary circuit pumps blood to the lungs to pick up oxygen, while the systemic circuit pumps oxygenated blood out to the tissues of the body.</w:t>
      </w:r>
    </w:p>
    <w:p w:rsidR="00FE23CE" w:rsidRPr="001B6401" w:rsidRDefault="00FE23CE" w:rsidP="00FE23CE">
      <w:pPr>
        <w:numPr>
          <w:ilvl w:val="0"/>
          <w:numId w:val="19"/>
        </w:numPr>
        <w:spacing w:beforeAutospacing="1" w:afterAutospacing="1" w:line="285" w:lineRule="atLeast"/>
        <w:rPr>
          <w:rFonts w:cs="Arial"/>
          <w:szCs w:val="20"/>
        </w:rPr>
      </w:pPr>
      <w:r w:rsidRPr="001B6401">
        <w:rPr>
          <w:rFonts w:cs="Arial"/>
          <w:szCs w:val="20"/>
          <w:bdr w:val="none" w:sz="0" w:space="0" w:color="auto" w:frame="1"/>
        </w:rPr>
        <w:t>The structure of blood vessels relates to their overall function.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5A7B46" w:rsidRDefault="00FE23CE" w:rsidP="00FE23CE">
      <w:pPr>
        <w:numPr>
          <w:ilvl w:val="0"/>
          <w:numId w:val="20"/>
        </w:numPr>
        <w:spacing w:before="100" w:beforeAutospacing="1" w:after="100" w:afterAutospacing="1" w:line="285" w:lineRule="atLeast"/>
        <w:rPr>
          <w:rFonts w:cs="Arial"/>
          <w:szCs w:val="20"/>
        </w:rPr>
      </w:pPr>
      <w:r w:rsidRPr="005A7B46">
        <w:rPr>
          <w:rFonts w:cs="Arial"/>
          <w:szCs w:val="20"/>
        </w:rPr>
        <w:t>Identify the main structures of the heart and describe their functions. </w:t>
      </w:r>
    </w:p>
    <w:p w:rsidR="00FE23CE" w:rsidRPr="005A7B46" w:rsidRDefault="00FE23CE" w:rsidP="00FE23CE">
      <w:pPr>
        <w:numPr>
          <w:ilvl w:val="0"/>
          <w:numId w:val="20"/>
        </w:numPr>
        <w:spacing w:before="100" w:beforeAutospacing="1" w:after="100" w:afterAutospacing="1" w:line="285" w:lineRule="atLeast"/>
        <w:rPr>
          <w:rFonts w:cs="Arial"/>
          <w:szCs w:val="20"/>
        </w:rPr>
      </w:pPr>
      <w:r w:rsidRPr="005A7B46">
        <w:rPr>
          <w:rFonts w:cs="Arial"/>
          <w:szCs w:val="20"/>
        </w:rPr>
        <w:t>Outline the path of the major blood vessels to and from the heart. </w:t>
      </w:r>
    </w:p>
    <w:p w:rsidR="00FE23CE" w:rsidRPr="005A7B46" w:rsidRDefault="00FE23CE" w:rsidP="00FE23CE">
      <w:pPr>
        <w:numPr>
          <w:ilvl w:val="0"/>
          <w:numId w:val="20"/>
        </w:numPr>
        <w:spacing w:before="100" w:beforeAutospacing="1" w:after="100" w:afterAutospacing="1" w:line="285" w:lineRule="atLeast"/>
        <w:rPr>
          <w:rFonts w:cs="Arial"/>
          <w:szCs w:val="20"/>
        </w:rPr>
      </w:pPr>
      <w:r w:rsidRPr="005A7B46">
        <w:rPr>
          <w:rFonts w:cs="Arial"/>
          <w:szCs w:val="20"/>
        </w:rPr>
        <w:t>Recognize that heart valves function to keep blood moving in the proper direction. </w:t>
      </w:r>
    </w:p>
    <w:p w:rsidR="00FE23CE" w:rsidRPr="005A7B46" w:rsidRDefault="00FE23CE" w:rsidP="00FE23CE">
      <w:pPr>
        <w:numPr>
          <w:ilvl w:val="0"/>
          <w:numId w:val="20"/>
        </w:numPr>
        <w:spacing w:beforeAutospacing="1" w:afterAutospacing="1" w:line="285" w:lineRule="atLeast"/>
        <w:rPr>
          <w:rFonts w:cs="Arial"/>
          <w:szCs w:val="20"/>
        </w:rPr>
      </w:pPr>
      <w:r w:rsidRPr="005A7B46">
        <w:rPr>
          <w:rFonts w:cs="Arial"/>
          <w:szCs w:val="20"/>
          <w:bdr w:val="none" w:sz="0" w:space="0" w:color="auto" w:frame="1"/>
        </w:rPr>
        <w:t>Recognize that arteries move blood away from the heart and veins carry blood back to the heart. </w:t>
      </w:r>
    </w:p>
    <w:p w:rsidR="00FE23CE" w:rsidRPr="005A7B46" w:rsidRDefault="00FE23CE" w:rsidP="00FE23CE">
      <w:pPr>
        <w:numPr>
          <w:ilvl w:val="0"/>
          <w:numId w:val="20"/>
        </w:numPr>
        <w:spacing w:beforeAutospacing="1" w:afterAutospacing="1" w:line="285" w:lineRule="atLeast"/>
        <w:rPr>
          <w:rFonts w:cs="Arial"/>
          <w:szCs w:val="20"/>
        </w:rPr>
      </w:pPr>
      <w:r w:rsidRPr="005A7B46">
        <w:rPr>
          <w:rFonts w:cs="Arial"/>
          <w:szCs w:val="20"/>
          <w:bdr w:val="none" w:sz="0" w:space="0" w:color="auto" w:frame="1"/>
        </w:rPr>
        <w:t>Compare the structure and function of arteries and veins.</w:t>
      </w:r>
    </w:p>
    <w:p w:rsidR="00FE23CE" w:rsidRPr="00740500" w:rsidRDefault="00FE23CE" w:rsidP="00FE23CE">
      <w:pPr>
        <w:pStyle w:val="ActivitySubHeading"/>
        <w:rPr>
          <w:rFonts w:cs="Arial"/>
        </w:rPr>
      </w:pPr>
      <w:r w:rsidRPr="00740500">
        <w:rPr>
          <w:rFonts w:cs="Arial"/>
        </w:rPr>
        <w:lastRenderedPageBreak/>
        <w:t xml:space="preserve">Lesson 4.2: The Heart at Work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280B25" w:rsidRDefault="00FE23CE" w:rsidP="00FE23CE">
      <w:pPr>
        <w:numPr>
          <w:ilvl w:val="0"/>
          <w:numId w:val="21"/>
        </w:numPr>
        <w:spacing w:before="100" w:beforeAutospacing="1" w:after="100" w:afterAutospacing="1" w:line="285" w:lineRule="atLeast"/>
        <w:rPr>
          <w:rFonts w:cs="Arial"/>
          <w:szCs w:val="20"/>
        </w:rPr>
      </w:pPr>
      <w:r w:rsidRPr="00280B25">
        <w:rPr>
          <w:rFonts w:cs="Arial"/>
          <w:szCs w:val="20"/>
        </w:rPr>
        <w:t>Heart rate, EKG, and blood pressure measurements are indicators of a person’s overall cardiac health.</w:t>
      </w:r>
    </w:p>
    <w:p w:rsidR="00FE23CE" w:rsidRPr="00280B25" w:rsidRDefault="00FE23CE" w:rsidP="00FE23CE">
      <w:pPr>
        <w:numPr>
          <w:ilvl w:val="0"/>
          <w:numId w:val="21"/>
        </w:numPr>
        <w:spacing w:beforeAutospacing="1" w:afterAutospacing="1" w:line="285" w:lineRule="atLeast"/>
        <w:rPr>
          <w:rFonts w:cs="Arial"/>
          <w:szCs w:val="20"/>
        </w:rPr>
      </w:pPr>
      <w:r w:rsidRPr="00280B25">
        <w:rPr>
          <w:rFonts w:cs="Arial"/>
          <w:szCs w:val="20"/>
          <w:bdr w:val="none" w:sz="0" w:space="0" w:color="auto" w:frame="1"/>
        </w:rPr>
        <w:t>Experiments are designed to find answers to testable questions.</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280B25" w:rsidRDefault="00FE23CE" w:rsidP="00FE23CE">
      <w:pPr>
        <w:numPr>
          <w:ilvl w:val="0"/>
          <w:numId w:val="22"/>
        </w:numPr>
        <w:spacing w:before="100" w:beforeAutospacing="1" w:after="100" w:afterAutospacing="1" w:line="285" w:lineRule="atLeast"/>
        <w:rPr>
          <w:rFonts w:cs="Arial"/>
          <w:szCs w:val="20"/>
        </w:rPr>
      </w:pPr>
      <w:r w:rsidRPr="00280B25">
        <w:rPr>
          <w:rFonts w:cs="Arial"/>
          <w:szCs w:val="20"/>
        </w:rPr>
        <w:t>Recognize that the heartbeat is caused by the contraction of muscle cells and results in the movement of blood from the heart to the arteries and the rest of the body. </w:t>
      </w:r>
    </w:p>
    <w:p w:rsidR="00FE23CE" w:rsidRPr="00280B25" w:rsidRDefault="00FE23CE" w:rsidP="00FE23CE">
      <w:pPr>
        <w:numPr>
          <w:ilvl w:val="0"/>
          <w:numId w:val="22"/>
        </w:numPr>
        <w:spacing w:before="100" w:beforeAutospacing="1" w:after="100" w:afterAutospacing="1" w:line="285" w:lineRule="atLeast"/>
        <w:rPr>
          <w:rFonts w:cs="Arial"/>
          <w:szCs w:val="20"/>
        </w:rPr>
      </w:pPr>
      <w:r w:rsidRPr="00280B25">
        <w:rPr>
          <w:rFonts w:cs="Arial"/>
          <w:szCs w:val="20"/>
        </w:rPr>
        <w:t>Recognize that heart rate is the number of heart contractions per unit of time, usually per minute. </w:t>
      </w:r>
    </w:p>
    <w:p w:rsidR="00FE23CE" w:rsidRPr="00280B25" w:rsidRDefault="00FE23CE" w:rsidP="00FE23CE">
      <w:pPr>
        <w:numPr>
          <w:ilvl w:val="0"/>
          <w:numId w:val="22"/>
        </w:numPr>
        <w:spacing w:before="100" w:beforeAutospacing="1" w:after="100" w:afterAutospacing="1" w:line="285" w:lineRule="atLeast"/>
        <w:rPr>
          <w:rFonts w:cs="Arial"/>
          <w:szCs w:val="20"/>
        </w:rPr>
      </w:pPr>
      <w:r w:rsidRPr="00280B25">
        <w:rPr>
          <w:rFonts w:cs="Arial"/>
          <w:szCs w:val="20"/>
        </w:rPr>
        <w:t>Recognize that blood pressure is a measure of the force put on the vascular walls by the blood as it is pushed by the cardiac muscles through the blood vessels.</w:t>
      </w:r>
    </w:p>
    <w:p w:rsidR="00FE23CE" w:rsidRPr="00280B25" w:rsidRDefault="00FE23CE" w:rsidP="00FE23CE">
      <w:pPr>
        <w:numPr>
          <w:ilvl w:val="0"/>
          <w:numId w:val="22"/>
        </w:numPr>
        <w:spacing w:before="100" w:beforeAutospacing="1" w:after="100" w:afterAutospacing="1" w:line="285" w:lineRule="atLeast"/>
        <w:rPr>
          <w:rFonts w:cs="Arial"/>
          <w:szCs w:val="20"/>
        </w:rPr>
      </w:pPr>
      <w:r w:rsidRPr="00280B25">
        <w:rPr>
          <w:rFonts w:cs="Arial"/>
          <w:szCs w:val="20"/>
        </w:rPr>
        <w:t>Recognize that the electrical activity of the heart can be measured and recorded by an electrocardiogram (EKG or ECG).</w:t>
      </w:r>
    </w:p>
    <w:p w:rsidR="00FE23CE" w:rsidRPr="00280B25" w:rsidRDefault="00FE23CE" w:rsidP="00FE23CE">
      <w:pPr>
        <w:numPr>
          <w:ilvl w:val="0"/>
          <w:numId w:val="22"/>
        </w:numPr>
        <w:spacing w:before="100" w:beforeAutospacing="1" w:after="100" w:afterAutospacing="1" w:line="285" w:lineRule="atLeast"/>
        <w:rPr>
          <w:rFonts w:cs="Arial"/>
          <w:szCs w:val="20"/>
        </w:rPr>
      </w:pPr>
      <w:r w:rsidRPr="00280B25">
        <w:rPr>
          <w:rFonts w:cs="Arial"/>
          <w:szCs w:val="20"/>
        </w:rPr>
        <w:t>Describe how internal and external factors can affect heart function and can contribute to the development of heart disease.</w:t>
      </w:r>
    </w:p>
    <w:p w:rsidR="00FE23CE" w:rsidRPr="00280B25" w:rsidRDefault="00FE23CE" w:rsidP="00FE23CE">
      <w:pPr>
        <w:numPr>
          <w:ilvl w:val="0"/>
          <w:numId w:val="22"/>
        </w:numPr>
        <w:spacing w:beforeAutospacing="1" w:afterAutospacing="1" w:line="285" w:lineRule="atLeast"/>
        <w:rPr>
          <w:rFonts w:cs="Arial"/>
          <w:szCs w:val="20"/>
        </w:rPr>
      </w:pPr>
      <w:r w:rsidRPr="00280B25">
        <w:rPr>
          <w:rFonts w:cs="Arial"/>
          <w:szCs w:val="20"/>
          <w:bdr w:val="none" w:sz="0" w:space="0" w:color="auto" w:frame="1"/>
        </w:rPr>
        <w:t>Recognize that all external variables in an experiment need to be controlled. </w:t>
      </w:r>
    </w:p>
    <w:p w:rsidR="00FE23CE" w:rsidRPr="00280B25" w:rsidRDefault="00FE23CE" w:rsidP="00FE23CE">
      <w:pPr>
        <w:numPr>
          <w:ilvl w:val="0"/>
          <w:numId w:val="22"/>
        </w:numPr>
        <w:spacing w:before="100" w:beforeAutospacing="1" w:after="100" w:afterAutospacing="1" w:line="285" w:lineRule="atLeast"/>
        <w:rPr>
          <w:rFonts w:cs="Arial"/>
          <w:szCs w:val="20"/>
        </w:rPr>
      </w:pPr>
      <w:r w:rsidRPr="00280B25">
        <w:rPr>
          <w:rFonts w:cs="Arial"/>
          <w:szCs w:val="20"/>
        </w:rPr>
        <w:t>Measure heart rate and blood pressure manually and with scientific software and probes.</w:t>
      </w:r>
    </w:p>
    <w:p w:rsidR="00FE23CE" w:rsidRPr="00280B25" w:rsidRDefault="00FE23CE" w:rsidP="00FE23CE">
      <w:pPr>
        <w:numPr>
          <w:ilvl w:val="0"/>
          <w:numId w:val="22"/>
        </w:numPr>
        <w:spacing w:before="100" w:beforeAutospacing="1" w:after="100" w:afterAutospacing="1" w:line="285" w:lineRule="atLeast"/>
        <w:rPr>
          <w:rFonts w:cs="Arial"/>
          <w:szCs w:val="20"/>
        </w:rPr>
      </w:pPr>
      <w:r w:rsidRPr="00280B25">
        <w:rPr>
          <w:rFonts w:cs="Arial"/>
          <w:szCs w:val="20"/>
        </w:rPr>
        <w:t>Design controlled experiments to test the effect of factors such as exercise or body position on heart rate and blood pressure.</w:t>
      </w:r>
    </w:p>
    <w:p w:rsidR="00FE23CE" w:rsidRPr="00280B25" w:rsidRDefault="00FE23CE" w:rsidP="00FE23CE">
      <w:pPr>
        <w:numPr>
          <w:ilvl w:val="0"/>
          <w:numId w:val="22"/>
        </w:numPr>
        <w:spacing w:beforeAutospacing="1" w:afterAutospacing="1" w:line="285" w:lineRule="atLeast"/>
        <w:rPr>
          <w:rFonts w:cs="Arial"/>
          <w:szCs w:val="20"/>
        </w:rPr>
      </w:pPr>
      <w:r w:rsidRPr="00280B25">
        <w:rPr>
          <w:rFonts w:cs="Arial"/>
          <w:szCs w:val="20"/>
          <w:bdr w:val="none" w:sz="0" w:space="0" w:color="auto" w:frame="1"/>
        </w:rPr>
        <w:t>Analyze EKG readings and relate resultant data to heart function. </w:t>
      </w:r>
    </w:p>
    <w:p w:rsidR="00FE23CE" w:rsidRPr="00740500" w:rsidRDefault="00FE23CE" w:rsidP="00FE23CE">
      <w:pPr>
        <w:pStyle w:val="ActivitySubHeading"/>
        <w:tabs>
          <w:tab w:val="left" w:pos="4035"/>
        </w:tabs>
        <w:rPr>
          <w:rFonts w:cs="Arial"/>
        </w:rPr>
      </w:pPr>
      <w:r w:rsidRPr="00740500">
        <w:rPr>
          <w:rFonts w:cs="Arial"/>
        </w:rPr>
        <w:t xml:space="preserve">Lesson 4.3: Heart Dysfunction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F34EAA" w:rsidRDefault="00FE23CE" w:rsidP="00FE23CE">
      <w:pPr>
        <w:numPr>
          <w:ilvl w:val="0"/>
          <w:numId w:val="23"/>
        </w:numPr>
        <w:spacing w:before="100" w:beforeAutospacing="1" w:after="100" w:afterAutospacing="1" w:line="285" w:lineRule="atLeast"/>
        <w:rPr>
          <w:rFonts w:cs="Arial"/>
          <w:szCs w:val="20"/>
        </w:rPr>
      </w:pPr>
      <w:r w:rsidRPr="00F34EAA">
        <w:rPr>
          <w:rFonts w:cs="Arial"/>
          <w:szCs w:val="20"/>
        </w:rPr>
        <w:t>Cholesterol is a lipid that is necessary for the proper functioning of cells and for maintaining a healthy body.</w:t>
      </w:r>
    </w:p>
    <w:p w:rsidR="00FE23CE" w:rsidRPr="00F34EAA" w:rsidRDefault="00FE23CE" w:rsidP="00FE23CE">
      <w:pPr>
        <w:numPr>
          <w:ilvl w:val="0"/>
          <w:numId w:val="23"/>
        </w:numPr>
        <w:spacing w:before="100" w:beforeAutospacing="1" w:after="100" w:afterAutospacing="1" w:line="285" w:lineRule="atLeast"/>
        <w:rPr>
          <w:rFonts w:cs="Arial"/>
          <w:szCs w:val="20"/>
        </w:rPr>
      </w:pPr>
      <w:r w:rsidRPr="00F34EAA">
        <w:rPr>
          <w:rFonts w:cs="Arial"/>
          <w:szCs w:val="20"/>
        </w:rPr>
        <w:t>The measurement of the HDL and LDL complexes may indicate a person’s risk for heart disease.</w:t>
      </w:r>
    </w:p>
    <w:p w:rsidR="00FE23CE" w:rsidRPr="00F34EAA" w:rsidRDefault="00FE23CE" w:rsidP="00FE23CE">
      <w:pPr>
        <w:numPr>
          <w:ilvl w:val="0"/>
          <w:numId w:val="23"/>
        </w:numPr>
        <w:spacing w:before="100" w:beforeAutospacing="1" w:after="100" w:afterAutospacing="1" w:line="285" w:lineRule="atLeast"/>
        <w:rPr>
          <w:rFonts w:cs="Arial"/>
          <w:szCs w:val="20"/>
        </w:rPr>
      </w:pPr>
      <w:r w:rsidRPr="00F34EAA">
        <w:rPr>
          <w:rFonts w:cs="Arial"/>
          <w:szCs w:val="20"/>
        </w:rPr>
        <w:t>Restriction Fragment Length Polymorphism (RFLP) analysis can be used to diagnose genetic disease and disorders.</w:t>
      </w:r>
    </w:p>
    <w:p w:rsidR="00FE23CE" w:rsidRPr="00F34EAA" w:rsidRDefault="00FE23CE" w:rsidP="00FE23CE">
      <w:pPr>
        <w:numPr>
          <w:ilvl w:val="0"/>
          <w:numId w:val="23"/>
        </w:numPr>
        <w:spacing w:before="100" w:beforeAutospacing="1" w:after="100" w:afterAutospacing="1" w:line="285" w:lineRule="atLeast"/>
        <w:rPr>
          <w:rFonts w:cs="Arial"/>
          <w:szCs w:val="20"/>
        </w:rPr>
      </w:pPr>
      <w:r w:rsidRPr="00F34EAA">
        <w:rPr>
          <w:rFonts w:cs="Arial"/>
          <w:szCs w:val="20"/>
        </w:rPr>
        <w:t>The human heart pumps blood around the body, and the efficiency of this pump is affected by the rate at which blood can move through the vessels.</w:t>
      </w:r>
    </w:p>
    <w:p w:rsidR="00FE23CE" w:rsidRPr="00F34EAA" w:rsidRDefault="00FE23CE" w:rsidP="00FE23CE">
      <w:pPr>
        <w:numPr>
          <w:ilvl w:val="0"/>
          <w:numId w:val="23"/>
        </w:numPr>
        <w:spacing w:beforeAutospacing="1" w:afterAutospacing="1" w:line="285" w:lineRule="atLeast"/>
        <w:rPr>
          <w:rFonts w:cs="Arial"/>
          <w:szCs w:val="20"/>
        </w:rPr>
      </w:pPr>
      <w:r w:rsidRPr="00F34EAA">
        <w:rPr>
          <w:rFonts w:cs="Arial"/>
          <w:szCs w:val="20"/>
          <w:bdr w:val="none" w:sz="0" w:space="0" w:color="auto" w:frame="1"/>
        </w:rPr>
        <w:t>Experiments are designed to find answers to testable questions.</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F34EAA" w:rsidRDefault="00FE23CE" w:rsidP="00FE23CE">
      <w:pPr>
        <w:numPr>
          <w:ilvl w:val="0"/>
          <w:numId w:val="24"/>
        </w:numPr>
        <w:spacing w:before="100" w:beforeAutospacing="1" w:after="100" w:afterAutospacing="1" w:line="285" w:lineRule="atLeast"/>
        <w:rPr>
          <w:rFonts w:cs="Arial"/>
          <w:szCs w:val="20"/>
        </w:rPr>
      </w:pPr>
      <w:r w:rsidRPr="00F34EAA">
        <w:rPr>
          <w:rFonts w:cs="Arial"/>
          <w:szCs w:val="20"/>
        </w:rPr>
        <w:lastRenderedPageBreak/>
        <w:t>Recognize that cholesterol is transported in the blood by protein complexes called high density lipoprotein (HDL) and low density lipoprotein (LDL).</w:t>
      </w:r>
    </w:p>
    <w:p w:rsidR="00FE23CE" w:rsidRPr="00F34EAA" w:rsidRDefault="00FE23CE" w:rsidP="00FE23CE">
      <w:pPr>
        <w:numPr>
          <w:ilvl w:val="0"/>
          <w:numId w:val="24"/>
        </w:numPr>
        <w:spacing w:before="100" w:beforeAutospacing="1" w:after="100" w:afterAutospacing="1" w:line="285" w:lineRule="atLeast"/>
        <w:rPr>
          <w:rFonts w:cs="Arial"/>
          <w:szCs w:val="20"/>
        </w:rPr>
      </w:pPr>
      <w:r w:rsidRPr="00F34EAA">
        <w:rPr>
          <w:rFonts w:cs="Arial"/>
          <w:szCs w:val="20"/>
        </w:rPr>
        <w:t>Describe how restriction enzymes and gel electrophoresis can be used to analyze genetic information.</w:t>
      </w:r>
    </w:p>
    <w:p w:rsidR="00FE23CE" w:rsidRPr="00F34EAA" w:rsidRDefault="00FE23CE" w:rsidP="00FE23CE">
      <w:pPr>
        <w:numPr>
          <w:ilvl w:val="0"/>
          <w:numId w:val="24"/>
        </w:numPr>
        <w:spacing w:beforeAutospacing="1" w:afterAutospacing="1" w:line="285" w:lineRule="atLeast"/>
        <w:rPr>
          <w:rFonts w:cs="Arial"/>
          <w:szCs w:val="20"/>
        </w:rPr>
      </w:pPr>
      <w:r w:rsidRPr="00F34EAA">
        <w:rPr>
          <w:rFonts w:cs="Arial"/>
          <w:szCs w:val="20"/>
          <w:bdr w:val="none" w:sz="0" w:space="0" w:color="auto" w:frame="1"/>
        </w:rPr>
        <w:t>Describe how cholesterol buildup can impact blood flow through arteries.</w:t>
      </w:r>
    </w:p>
    <w:p w:rsidR="00FE23CE" w:rsidRPr="00F34EAA" w:rsidRDefault="00FE23CE" w:rsidP="00FE23CE">
      <w:pPr>
        <w:numPr>
          <w:ilvl w:val="0"/>
          <w:numId w:val="24"/>
        </w:numPr>
        <w:spacing w:before="100" w:beforeAutospacing="1" w:after="100" w:afterAutospacing="1" w:line="285" w:lineRule="atLeast"/>
        <w:rPr>
          <w:rFonts w:cs="Arial"/>
          <w:szCs w:val="20"/>
        </w:rPr>
      </w:pPr>
      <w:r w:rsidRPr="00F34EAA">
        <w:rPr>
          <w:rFonts w:cs="Arial"/>
          <w:szCs w:val="20"/>
        </w:rPr>
        <w:t>Compare and contrast the role of HDL and LDL in the body and how each relates to health.</w:t>
      </w:r>
    </w:p>
    <w:p w:rsidR="00FE23CE" w:rsidRPr="00F34EAA" w:rsidRDefault="00FE23CE" w:rsidP="00FE23CE">
      <w:pPr>
        <w:numPr>
          <w:ilvl w:val="0"/>
          <w:numId w:val="24"/>
        </w:numPr>
        <w:spacing w:before="100" w:beforeAutospacing="1" w:after="100" w:afterAutospacing="1" w:line="285" w:lineRule="atLeast"/>
        <w:rPr>
          <w:rFonts w:cs="Arial"/>
          <w:szCs w:val="20"/>
        </w:rPr>
      </w:pPr>
      <w:r w:rsidRPr="00F34EAA">
        <w:rPr>
          <w:rFonts w:cs="Arial"/>
          <w:szCs w:val="20"/>
        </w:rPr>
        <w:t>Use proper laboratory techniques to separate DNA fragments by gel electrophoresis.</w:t>
      </w:r>
    </w:p>
    <w:p w:rsidR="00FE23CE" w:rsidRPr="00F34EAA" w:rsidRDefault="00FE23CE" w:rsidP="00FE23CE">
      <w:pPr>
        <w:numPr>
          <w:ilvl w:val="0"/>
          <w:numId w:val="24"/>
        </w:numPr>
        <w:spacing w:before="100" w:beforeAutospacing="1" w:after="100" w:afterAutospacing="1" w:line="285" w:lineRule="atLeast"/>
        <w:rPr>
          <w:rFonts w:cs="Arial"/>
          <w:szCs w:val="20"/>
        </w:rPr>
      </w:pPr>
      <w:r w:rsidRPr="00F34EAA">
        <w:rPr>
          <w:rFonts w:cs="Arial"/>
          <w:szCs w:val="20"/>
        </w:rPr>
        <w:t>Analyze the results of the gel electrophoresis to correctly diagnose the presence of the familial hypercholesterolemia mutation.</w:t>
      </w:r>
    </w:p>
    <w:p w:rsidR="00FE23CE" w:rsidRPr="00F34EAA" w:rsidRDefault="00FE23CE" w:rsidP="00FE23CE">
      <w:pPr>
        <w:numPr>
          <w:ilvl w:val="0"/>
          <w:numId w:val="24"/>
        </w:numPr>
        <w:spacing w:before="100" w:beforeAutospacing="1" w:after="100" w:afterAutospacing="1" w:line="285" w:lineRule="atLeast"/>
        <w:rPr>
          <w:rFonts w:cs="Arial"/>
          <w:szCs w:val="20"/>
        </w:rPr>
      </w:pPr>
      <w:r w:rsidRPr="00F34EAA">
        <w:rPr>
          <w:rFonts w:cs="Arial"/>
          <w:szCs w:val="20"/>
        </w:rPr>
        <w:t>Generate ideas as a team to solve a problem.</w:t>
      </w:r>
    </w:p>
    <w:p w:rsidR="00FE23CE" w:rsidRPr="00F34EAA" w:rsidRDefault="00FE23CE" w:rsidP="00FE23CE">
      <w:pPr>
        <w:numPr>
          <w:ilvl w:val="0"/>
          <w:numId w:val="24"/>
        </w:numPr>
        <w:spacing w:beforeAutospacing="1" w:afterAutospacing="1" w:line="285" w:lineRule="atLeast"/>
        <w:rPr>
          <w:rFonts w:cs="Arial"/>
          <w:szCs w:val="20"/>
        </w:rPr>
      </w:pPr>
      <w:r w:rsidRPr="00F34EAA">
        <w:rPr>
          <w:rFonts w:cs="Arial"/>
          <w:szCs w:val="20"/>
          <w:bdr w:val="none" w:sz="0" w:space="0" w:color="auto" w:frame="1"/>
        </w:rPr>
        <w:t>Design a controlled experiment to demonstrate how cholesterol plaques impact flow rate in blood vessels. </w:t>
      </w:r>
    </w:p>
    <w:p w:rsidR="00FE23CE" w:rsidRPr="00740500" w:rsidRDefault="00FE23CE" w:rsidP="00FE23CE">
      <w:pPr>
        <w:pStyle w:val="ActivitySubHeading"/>
        <w:rPr>
          <w:rFonts w:cs="Arial"/>
        </w:rPr>
      </w:pPr>
      <w:r w:rsidRPr="00740500">
        <w:rPr>
          <w:rFonts w:cs="Arial"/>
        </w:rPr>
        <w:t xml:space="preserve">Lesson 4.4: Heart Intervention </w:t>
      </w:r>
    </w:p>
    <w:p w:rsidR="00FE23CE" w:rsidRDefault="00FE23CE" w:rsidP="00FE23CE">
      <w:pPr>
        <w:shd w:val="clear" w:color="auto" w:fill="FFFFFF"/>
        <w:spacing w:line="285" w:lineRule="atLeast"/>
        <w:textAlignment w:val="baseline"/>
        <w:rPr>
          <w:rFonts w:cs="Arial"/>
          <w:sz w:val="20"/>
          <w:szCs w:val="20"/>
          <w:bdr w:val="none" w:sz="0" w:space="0" w:color="auto" w:frame="1"/>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4C41F1" w:rsidRDefault="00FE23CE" w:rsidP="00FE23CE">
      <w:pPr>
        <w:shd w:val="clear" w:color="auto" w:fill="FFFFFF"/>
        <w:spacing w:line="285" w:lineRule="atLeast"/>
        <w:textAlignment w:val="baseline"/>
        <w:rPr>
          <w:rFonts w:cs="Arial"/>
          <w:sz w:val="20"/>
          <w:szCs w:val="20"/>
        </w:rPr>
      </w:pPr>
    </w:p>
    <w:p w:rsidR="00FE23CE" w:rsidRPr="00666C76" w:rsidRDefault="00FE23CE" w:rsidP="00FE23CE">
      <w:pPr>
        <w:pStyle w:val="ListParagraph"/>
        <w:numPr>
          <w:ilvl w:val="0"/>
          <w:numId w:val="30"/>
        </w:numPr>
      </w:pPr>
      <w:r w:rsidRPr="00AD50B9">
        <w:rPr>
          <w:bdr w:val="none" w:sz="0" w:space="0" w:color="auto" w:frame="1"/>
        </w:rPr>
        <w:t>A blocked coronary artery can lead to tissue death causing a myocardial infarction, or heart attack.</w:t>
      </w:r>
    </w:p>
    <w:p w:rsidR="00FE23CE" w:rsidRPr="00AD50B9" w:rsidRDefault="00FE23CE" w:rsidP="00FE23CE">
      <w:pPr>
        <w:pStyle w:val="ListParagraph"/>
        <w:numPr>
          <w:ilvl w:val="0"/>
          <w:numId w:val="30"/>
        </w:numPr>
      </w:pPr>
      <w:r w:rsidRPr="00AD50B9">
        <w:rPr>
          <w:bdr w:val="none" w:sz="0" w:space="0" w:color="auto" w:frame="1"/>
        </w:rPr>
        <w:t>Risk factors such as genetics, poor diet, high cholesterol, high blood pressure, diabetes, and smoking increase a person’s risk of developing heart disease.</w:t>
      </w:r>
    </w:p>
    <w:p w:rsidR="00FE23CE" w:rsidRPr="00666C76" w:rsidRDefault="00FE23CE" w:rsidP="00FE23CE">
      <w:pPr>
        <w:pStyle w:val="ListParagraph"/>
      </w:pP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666C76" w:rsidRDefault="00FE23CE" w:rsidP="00FE23CE">
      <w:pPr>
        <w:numPr>
          <w:ilvl w:val="0"/>
          <w:numId w:val="25"/>
        </w:numPr>
        <w:spacing w:beforeAutospacing="1" w:afterAutospacing="1" w:line="285" w:lineRule="atLeast"/>
        <w:rPr>
          <w:rFonts w:cs="Arial"/>
          <w:szCs w:val="20"/>
        </w:rPr>
      </w:pPr>
      <w:r w:rsidRPr="00666C76">
        <w:rPr>
          <w:rFonts w:cs="Arial"/>
          <w:szCs w:val="20"/>
          <w:bdr w:val="none" w:sz="0" w:space="0" w:color="auto" w:frame="1"/>
        </w:rPr>
        <w:t>Describe the function of an angiogram in diagnosing blocked vessels.</w:t>
      </w:r>
    </w:p>
    <w:p w:rsidR="00FE23CE" w:rsidRPr="00666C76" w:rsidRDefault="00FE23CE" w:rsidP="00FE23CE">
      <w:pPr>
        <w:numPr>
          <w:ilvl w:val="0"/>
          <w:numId w:val="25"/>
        </w:numPr>
        <w:spacing w:beforeAutospacing="1" w:afterAutospacing="1" w:line="285" w:lineRule="atLeast"/>
        <w:rPr>
          <w:rFonts w:cs="Arial"/>
          <w:szCs w:val="20"/>
        </w:rPr>
      </w:pPr>
      <w:r w:rsidRPr="00666C76">
        <w:rPr>
          <w:rFonts w:cs="Arial"/>
          <w:szCs w:val="20"/>
          <w:bdr w:val="none" w:sz="0" w:space="0" w:color="auto" w:frame="1"/>
        </w:rPr>
        <w:t>Recognize that blocked blood vessels can be treated surgically using procedures that tunnel through or around the areas that disrupt normal blood flow.</w:t>
      </w:r>
    </w:p>
    <w:p w:rsidR="00FE23CE" w:rsidRPr="00666C76" w:rsidRDefault="00FE23CE" w:rsidP="00FE23CE">
      <w:pPr>
        <w:numPr>
          <w:ilvl w:val="0"/>
          <w:numId w:val="25"/>
        </w:numPr>
        <w:spacing w:beforeAutospacing="1" w:afterAutospacing="1" w:line="285" w:lineRule="atLeast"/>
        <w:rPr>
          <w:rFonts w:cs="Arial"/>
          <w:szCs w:val="20"/>
        </w:rPr>
      </w:pPr>
      <w:r w:rsidRPr="00666C76">
        <w:rPr>
          <w:rFonts w:cs="Arial"/>
          <w:szCs w:val="20"/>
          <w:bdr w:val="none" w:sz="0" w:space="0" w:color="auto" w:frame="1"/>
        </w:rPr>
        <w:t>Explain how lifestyle changes as well as medication or medical treatment may help decrease heart disease risk. </w:t>
      </w:r>
    </w:p>
    <w:p w:rsidR="00FE23CE" w:rsidRPr="00666C76" w:rsidRDefault="00FE23CE" w:rsidP="00FE23CE">
      <w:pPr>
        <w:numPr>
          <w:ilvl w:val="0"/>
          <w:numId w:val="25"/>
        </w:numPr>
        <w:spacing w:beforeAutospacing="1" w:afterAutospacing="1" w:line="285" w:lineRule="atLeast"/>
        <w:rPr>
          <w:rFonts w:cs="Arial"/>
          <w:szCs w:val="20"/>
        </w:rPr>
      </w:pPr>
      <w:r w:rsidRPr="00666C76">
        <w:rPr>
          <w:rFonts w:cs="Arial"/>
          <w:szCs w:val="20"/>
          <w:bdr w:val="none" w:sz="0" w:space="0" w:color="auto" w:frame="1"/>
        </w:rPr>
        <w:t>Demonstrate a technique used to open a blocked vessel.</w:t>
      </w:r>
    </w:p>
    <w:p w:rsidR="00FE23CE" w:rsidRPr="00666C76" w:rsidRDefault="00FE23CE" w:rsidP="00FE23CE">
      <w:pPr>
        <w:numPr>
          <w:ilvl w:val="0"/>
          <w:numId w:val="25"/>
        </w:numPr>
        <w:spacing w:beforeAutospacing="1" w:afterAutospacing="1" w:line="285" w:lineRule="atLeast"/>
        <w:rPr>
          <w:rFonts w:cs="Arial"/>
          <w:szCs w:val="20"/>
        </w:rPr>
      </w:pPr>
      <w:r w:rsidRPr="00666C76">
        <w:rPr>
          <w:rFonts w:cs="Arial"/>
          <w:szCs w:val="20"/>
          <w:bdr w:val="none" w:sz="0" w:space="0" w:color="auto" w:frame="1"/>
        </w:rPr>
        <w:t>Analyze medical data and brainstorm causes of death linked to the cardiovascular system.</w:t>
      </w:r>
    </w:p>
    <w:p w:rsidR="00FE23CE" w:rsidRPr="00666C76" w:rsidRDefault="00FE23CE" w:rsidP="00FE23CE">
      <w:pPr>
        <w:numPr>
          <w:ilvl w:val="0"/>
          <w:numId w:val="25"/>
        </w:numPr>
        <w:spacing w:beforeAutospacing="1" w:afterAutospacing="1" w:line="285" w:lineRule="atLeast"/>
        <w:rPr>
          <w:rFonts w:cs="Arial"/>
          <w:szCs w:val="20"/>
        </w:rPr>
      </w:pPr>
      <w:r w:rsidRPr="00666C76">
        <w:rPr>
          <w:rFonts w:cs="Arial"/>
          <w:szCs w:val="20"/>
          <w:bdr w:val="none" w:sz="0" w:space="0" w:color="auto" w:frame="1"/>
        </w:rPr>
        <w:t>Analyze heart disease risk and design a risk reduction program. </w:t>
      </w:r>
    </w:p>
    <w:p w:rsidR="00FE23CE" w:rsidRPr="00740500" w:rsidRDefault="00FE23CE" w:rsidP="00FE23CE">
      <w:pPr>
        <w:pStyle w:val="ActivitySection"/>
        <w:rPr>
          <w:rFonts w:cs="Arial"/>
        </w:rPr>
      </w:pPr>
      <w:r w:rsidRPr="00740500">
        <w:rPr>
          <w:rFonts w:cs="Arial"/>
        </w:rPr>
        <w:t xml:space="preserve">Unit 5: Infectious Disease </w:t>
      </w:r>
    </w:p>
    <w:p w:rsidR="00FE23CE" w:rsidRPr="00740500" w:rsidRDefault="00FE23CE" w:rsidP="00FE23CE">
      <w:pPr>
        <w:pStyle w:val="ActivitySubHeading"/>
        <w:rPr>
          <w:rFonts w:cs="Arial"/>
        </w:rPr>
      </w:pPr>
      <w:r w:rsidRPr="00740500">
        <w:rPr>
          <w:rFonts w:cs="Arial"/>
        </w:rPr>
        <w:t xml:space="preserve">Lesson 5.1: Infection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4E7DC0" w:rsidRDefault="00FE23CE" w:rsidP="00FE23CE">
      <w:pPr>
        <w:numPr>
          <w:ilvl w:val="0"/>
          <w:numId w:val="26"/>
        </w:numPr>
        <w:spacing w:before="100" w:beforeAutospacing="1" w:after="100" w:afterAutospacing="1" w:line="285" w:lineRule="atLeast"/>
        <w:rPr>
          <w:rFonts w:cs="Arial"/>
          <w:szCs w:val="20"/>
        </w:rPr>
      </w:pPr>
      <w:r w:rsidRPr="004E7DC0">
        <w:rPr>
          <w:rFonts w:cs="Arial"/>
          <w:szCs w:val="20"/>
        </w:rPr>
        <w:t>Infectious diseases are caused by infectious agents and are transmitted in a variety of manners.</w:t>
      </w:r>
    </w:p>
    <w:p w:rsidR="00FE23CE" w:rsidRPr="004E7DC0" w:rsidRDefault="00FE23CE" w:rsidP="00FE23CE">
      <w:pPr>
        <w:numPr>
          <w:ilvl w:val="0"/>
          <w:numId w:val="26"/>
        </w:numPr>
        <w:spacing w:before="100" w:beforeAutospacing="1" w:after="100" w:afterAutospacing="1" w:line="285" w:lineRule="atLeast"/>
        <w:rPr>
          <w:rFonts w:cs="Arial"/>
          <w:szCs w:val="20"/>
        </w:rPr>
      </w:pPr>
      <w:r w:rsidRPr="004E7DC0">
        <w:rPr>
          <w:rFonts w:cs="Arial"/>
          <w:szCs w:val="20"/>
        </w:rPr>
        <w:lastRenderedPageBreak/>
        <w:t>Aseptic technique assures that contaminants are not introduced into a specimen and that infectious agents are not spread to people or laboratory surfaces.</w:t>
      </w:r>
    </w:p>
    <w:p w:rsidR="00FE23CE" w:rsidRPr="004E7DC0" w:rsidRDefault="00FE23CE" w:rsidP="00FE23CE">
      <w:pPr>
        <w:numPr>
          <w:ilvl w:val="0"/>
          <w:numId w:val="26"/>
        </w:numPr>
        <w:spacing w:before="100" w:beforeAutospacing="1" w:after="100" w:afterAutospacing="1" w:line="285" w:lineRule="atLeast"/>
        <w:rPr>
          <w:rFonts w:cs="Arial"/>
          <w:szCs w:val="20"/>
        </w:rPr>
      </w:pPr>
      <w:r w:rsidRPr="004E7DC0">
        <w:rPr>
          <w:rFonts w:cs="Arial"/>
          <w:szCs w:val="20"/>
        </w:rPr>
        <w:t>Bacteria are characterized by their shape, colony morphology, metabolism, and reaction to the Gram stain.</w:t>
      </w:r>
    </w:p>
    <w:p w:rsidR="00FE23CE" w:rsidRPr="004E7DC0" w:rsidRDefault="00FE23CE" w:rsidP="00FE23CE">
      <w:pPr>
        <w:numPr>
          <w:ilvl w:val="0"/>
          <w:numId w:val="26"/>
        </w:numPr>
        <w:spacing w:beforeAutospacing="1" w:afterAutospacing="1" w:line="285" w:lineRule="atLeast"/>
        <w:rPr>
          <w:rFonts w:cs="Arial"/>
          <w:szCs w:val="20"/>
        </w:rPr>
      </w:pPr>
      <w:r w:rsidRPr="004E7DC0">
        <w:rPr>
          <w:rFonts w:cs="Arial"/>
          <w:szCs w:val="20"/>
          <w:bdr w:val="none" w:sz="0" w:space="0" w:color="auto" w:frame="1"/>
        </w:rPr>
        <w:t>The specific structures of the immune system function to protect the human body against foreign invaders.</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szCs w:val="20"/>
        </w:rPr>
      </w:pPr>
      <w:r w:rsidRPr="00AD50B9">
        <w:rPr>
          <w:rFonts w:cs="Arial"/>
          <w:i/>
          <w:iCs/>
          <w:szCs w:val="20"/>
          <w:bdr w:val="none" w:sz="0" w:space="0" w:color="auto" w:frame="1"/>
        </w:rPr>
        <w:t>It is expected that students will:</w:t>
      </w:r>
    </w:p>
    <w:p w:rsidR="00FE23CE" w:rsidRPr="004E7DC0" w:rsidRDefault="00FE23CE" w:rsidP="00FE23CE">
      <w:pPr>
        <w:numPr>
          <w:ilvl w:val="0"/>
          <w:numId w:val="27"/>
        </w:numPr>
        <w:spacing w:before="100" w:beforeAutospacing="1" w:after="100" w:afterAutospacing="1" w:line="285" w:lineRule="atLeast"/>
        <w:rPr>
          <w:rFonts w:cs="Arial"/>
          <w:szCs w:val="20"/>
        </w:rPr>
      </w:pPr>
      <w:r w:rsidRPr="004E7DC0">
        <w:rPr>
          <w:rFonts w:cs="Arial"/>
          <w:szCs w:val="20"/>
        </w:rPr>
        <w:t>Describe the mode of transmission and mode of reproduction of various infectious agents. </w:t>
      </w:r>
    </w:p>
    <w:p w:rsidR="00FE23CE" w:rsidRPr="004E7DC0" w:rsidRDefault="00FE23CE" w:rsidP="00FE23CE">
      <w:pPr>
        <w:numPr>
          <w:ilvl w:val="0"/>
          <w:numId w:val="27"/>
        </w:numPr>
        <w:spacing w:before="100" w:beforeAutospacing="1" w:after="100" w:afterAutospacing="1" w:line="285" w:lineRule="atLeast"/>
        <w:rPr>
          <w:rFonts w:cs="Arial"/>
          <w:szCs w:val="20"/>
        </w:rPr>
      </w:pPr>
      <w:r w:rsidRPr="004E7DC0">
        <w:rPr>
          <w:rFonts w:cs="Arial"/>
          <w:szCs w:val="20"/>
        </w:rPr>
        <w:t>Describe the prevention of and treatment for various infectious agents. </w:t>
      </w:r>
    </w:p>
    <w:p w:rsidR="00FE23CE" w:rsidRPr="004E7DC0" w:rsidRDefault="00FE23CE" w:rsidP="00FE23CE">
      <w:pPr>
        <w:numPr>
          <w:ilvl w:val="0"/>
          <w:numId w:val="27"/>
        </w:numPr>
        <w:spacing w:before="100" w:beforeAutospacing="1" w:after="100" w:afterAutospacing="1" w:line="285" w:lineRule="atLeast"/>
        <w:rPr>
          <w:rFonts w:cs="Arial"/>
          <w:szCs w:val="20"/>
        </w:rPr>
      </w:pPr>
      <w:r w:rsidRPr="004E7DC0">
        <w:rPr>
          <w:rFonts w:cs="Arial"/>
          <w:szCs w:val="20"/>
        </w:rPr>
        <w:t>Identify the basic structures of a bacterial cell. </w:t>
      </w:r>
    </w:p>
    <w:p w:rsidR="00FE23CE" w:rsidRPr="004E7DC0" w:rsidRDefault="00FE23CE" w:rsidP="00FE23CE">
      <w:pPr>
        <w:numPr>
          <w:ilvl w:val="0"/>
          <w:numId w:val="27"/>
        </w:numPr>
        <w:spacing w:beforeAutospacing="1" w:afterAutospacing="1" w:line="285" w:lineRule="atLeast"/>
        <w:rPr>
          <w:rFonts w:cs="Arial"/>
          <w:szCs w:val="20"/>
        </w:rPr>
      </w:pPr>
      <w:r w:rsidRPr="004E7DC0">
        <w:rPr>
          <w:rFonts w:cs="Arial"/>
          <w:szCs w:val="20"/>
          <w:bdr w:val="none" w:sz="0" w:space="0" w:color="auto" w:frame="1"/>
        </w:rPr>
        <w:t>Describe how the immune system responds when an antigen enters the body. </w:t>
      </w:r>
    </w:p>
    <w:p w:rsidR="00FE23CE" w:rsidRPr="004E7DC0" w:rsidRDefault="00FE23CE" w:rsidP="00FE23CE">
      <w:pPr>
        <w:numPr>
          <w:ilvl w:val="0"/>
          <w:numId w:val="27"/>
        </w:numPr>
        <w:spacing w:before="100" w:beforeAutospacing="1" w:after="100" w:afterAutospacing="1" w:line="285" w:lineRule="atLeast"/>
        <w:rPr>
          <w:rFonts w:cs="Arial"/>
          <w:szCs w:val="20"/>
        </w:rPr>
      </w:pPr>
      <w:r w:rsidRPr="004E7DC0">
        <w:rPr>
          <w:rFonts w:cs="Arial"/>
          <w:szCs w:val="20"/>
        </w:rPr>
        <w:t>Demonstrate the transmission of a simulated infectious agent. </w:t>
      </w:r>
    </w:p>
    <w:p w:rsidR="00FE23CE" w:rsidRPr="004E7DC0" w:rsidRDefault="00FE23CE" w:rsidP="00FE23CE">
      <w:pPr>
        <w:numPr>
          <w:ilvl w:val="0"/>
          <w:numId w:val="27"/>
        </w:numPr>
        <w:spacing w:before="100" w:beforeAutospacing="1" w:after="100" w:afterAutospacing="1" w:line="285" w:lineRule="atLeast"/>
        <w:rPr>
          <w:rFonts w:cs="Arial"/>
          <w:szCs w:val="20"/>
        </w:rPr>
      </w:pPr>
      <w:r w:rsidRPr="004E7DC0">
        <w:rPr>
          <w:rFonts w:cs="Arial"/>
          <w:szCs w:val="20"/>
        </w:rPr>
        <w:t>Compare and contrast the biology and pathology of various infectious agents. </w:t>
      </w:r>
    </w:p>
    <w:p w:rsidR="00FE23CE" w:rsidRPr="004E7DC0" w:rsidRDefault="00FE23CE" w:rsidP="00FE23CE">
      <w:pPr>
        <w:numPr>
          <w:ilvl w:val="0"/>
          <w:numId w:val="27"/>
        </w:numPr>
        <w:spacing w:before="100" w:beforeAutospacing="1" w:after="100" w:afterAutospacing="1" w:line="285" w:lineRule="atLeast"/>
        <w:rPr>
          <w:rFonts w:cs="Arial"/>
          <w:szCs w:val="20"/>
        </w:rPr>
      </w:pPr>
      <w:r w:rsidRPr="004E7DC0">
        <w:rPr>
          <w:rFonts w:cs="Arial"/>
          <w:szCs w:val="20"/>
        </w:rPr>
        <w:t>Use proper aseptic technique to isolate bacterial colonies. </w:t>
      </w:r>
    </w:p>
    <w:p w:rsidR="00FE23CE" w:rsidRPr="004E7DC0" w:rsidRDefault="00FE23CE" w:rsidP="00FE23CE">
      <w:pPr>
        <w:numPr>
          <w:ilvl w:val="0"/>
          <w:numId w:val="27"/>
        </w:numPr>
        <w:spacing w:before="100" w:beforeAutospacing="1" w:after="100" w:afterAutospacing="1" w:line="285" w:lineRule="atLeast"/>
        <w:rPr>
          <w:rFonts w:cs="Arial"/>
          <w:szCs w:val="20"/>
        </w:rPr>
      </w:pPr>
      <w:r w:rsidRPr="004E7DC0">
        <w:rPr>
          <w:rFonts w:cs="Arial"/>
          <w:szCs w:val="20"/>
        </w:rPr>
        <w:t>Perform a gross examination of bacterial colonies to differentiate an unknown bacterial sample. </w:t>
      </w:r>
    </w:p>
    <w:p w:rsidR="00FE23CE" w:rsidRPr="004E7DC0" w:rsidRDefault="00FE23CE" w:rsidP="00FE23CE">
      <w:pPr>
        <w:numPr>
          <w:ilvl w:val="0"/>
          <w:numId w:val="27"/>
        </w:numPr>
        <w:spacing w:before="100" w:beforeAutospacing="1" w:after="100" w:afterAutospacing="1" w:line="285" w:lineRule="atLeast"/>
        <w:rPr>
          <w:rFonts w:cs="Arial"/>
          <w:szCs w:val="20"/>
        </w:rPr>
      </w:pPr>
      <w:r w:rsidRPr="004E7DC0">
        <w:rPr>
          <w:rFonts w:cs="Arial"/>
          <w:szCs w:val="20"/>
        </w:rPr>
        <w:t>Use proper Gram staining and microscope techniques to stain, observe, and classify bacteria. </w:t>
      </w:r>
    </w:p>
    <w:p w:rsidR="00FE23CE" w:rsidRPr="004E7DC0" w:rsidRDefault="00FE23CE" w:rsidP="00FE23CE">
      <w:pPr>
        <w:numPr>
          <w:ilvl w:val="0"/>
          <w:numId w:val="27"/>
        </w:numPr>
        <w:spacing w:beforeAutospacing="1" w:afterAutospacing="1" w:line="285" w:lineRule="atLeast"/>
        <w:rPr>
          <w:rFonts w:cs="Arial"/>
          <w:szCs w:val="20"/>
        </w:rPr>
      </w:pPr>
      <w:r w:rsidRPr="004E7DC0">
        <w:rPr>
          <w:rFonts w:cs="Arial"/>
          <w:szCs w:val="20"/>
          <w:bdr w:val="none" w:sz="0" w:space="0" w:color="auto" w:frame="1"/>
        </w:rPr>
        <w:t>Chemically examine and identify unknown bacteria.</w:t>
      </w:r>
    </w:p>
    <w:p w:rsidR="00FE23CE" w:rsidRPr="00740500" w:rsidRDefault="00FE23CE" w:rsidP="00FE23CE">
      <w:pPr>
        <w:pStyle w:val="ActivitySection"/>
        <w:rPr>
          <w:rFonts w:cs="Arial"/>
        </w:rPr>
      </w:pPr>
      <w:r w:rsidRPr="00740500">
        <w:rPr>
          <w:rFonts w:cs="Arial"/>
        </w:rPr>
        <w:t xml:space="preserve">Unit 6: Post Mortem </w:t>
      </w:r>
    </w:p>
    <w:p w:rsidR="00FE23CE" w:rsidRPr="00740500" w:rsidRDefault="00FE23CE" w:rsidP="00FE23CE">
      <w:pPr>
        <w:pStyle w:val="ActivitySubHeading"/>
        <w:rPr>
          <w:rFonts w:cs="Arial"/>
        </w:rPr>
      </w:pPr>
      <w:r w:rsidRPr="00740500">
        <w:rPr>
          <w:rFonts w:cs="Arial"/>
        </w:rPr>
        <w:t>Lesson 6.1: Analyzing Anna</w:t>
      </w:r>
      <w:r>
        <w:rPr>
          <w:rFonts w:cs="Arial"/>
        </w:rPr>
        <w:t xml:space="preserve"> </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Understandings Addressed in Lesson:</w:t>
      </w:r>
      <w:r w:rsidRPr="004C41F1">
        <w:rPr>
          <w:rFonts w:cs="Arial"/>
          <w:sz w:val="20"/>
          <w:szCs w:val="20"/>
          <w:bdr w:val="none" w:sz="0" w:space="0" w:color="auto" w:frame="1"/>
        </w:rPr>
        <w:t> </w:t>
      </w:r>
    </w:p>
    <w:p w:rsidR="00FE23CE" w:rsidRPr="00341D6B" w:rsidRDefault="00FE23CE" w:rsidP="00FE23CE">
      <w:pPr>
        <w:numPr>
          <w:ilvl w:val="0"/>
          <w:numId w:val="28"/>
        </w:numPr>
        <w:spacing w:before="100" w:beforeAutospacing="1" w:after="100" w:afterAutospacing="1" w:line="285" w:lineRule="atLeast"/>
        <w:rPr>
          <w:rFonts w:cs="Arial"/>
        </w:rPr>
      </w:pPr>
      <w:r w:rsidRPr="00341D6B">
        <w:rPr>
          <w:rFonts w:cs="Arial"/>
        </w:rPr>
        <w:t>The human body is composed of multiple body systems working together to maintain good health.</w:t>
      </w:r>
    </w:p>
    <w:p w:rsidR="00FE23CE" w:rsidRPr="00341D6B" w:rsidRDefault="00FE23CE" w:rsidP="00FE23CE">
      <w:pPr>
        <w:numPr>
          <w:ilvl w:val="0"/>
          <w:numId w:val="28"/>
        </w:numPr>
        <w:spacing w:before="100" w:beforeAutospacing="1" w:after="100" w:afterAutospacing="1" w:line="285" w:lineRule="atLeast"/>
        <w:rPr>
          <w:rFonts w:cs="Arial"/>
        </w:rPr>
      </w:pPr>
      <w:r w:rsidRPr="00341D6B">
        <w:rPr>
          <w:rFonts w:cs="Arial"/>
        </w:rPr>
        <w:t>Scientists need to make sure that what they present is accurate and is communicated in a way that keeps interest and focus.</w:t>
      </w:r>
    </w:p>
    <w:p w:rsidR="00FE23CE" w:rsidRPr="00341D6B" w:rsidRDefault="00FE23CE" w:rsidP="00FE23CE">
      <w:pPr>
        <w:numPr>
          <w:ilvl w:val="0"/>
          <w:numId w:val="28"/>
        </w:numPr>
        <w:spacing w:beforeAutospacing="1" w:afterAutospacing="1" w:line="285" w:lineRule="atLeast"/>
        <w:rPr>
          <w:rFonts w:cs="Arial"/>
        </w:rPr>
      </w:pPr>
      <w:r w:rsidRPr="00341D6B">
        <w:rPr>
          <w:rFonts w:cs="Arial"/>
          <w:bdr w:val="none" w:sz="0" w:space="0" w:color="auto" w:frame="1"/>
        </w:rPr>
        <w:t>Determining the cause of death involves the investigation of many aspects of the medical condition of a victim, the internal and external examination of the body, and the chemical and microscopic analysis of tissues and body fluids.</w:t>
      </w:r>
    </w:p>
    <w:p w:rsidR="00FE23CE" w:rsidRPr="004C41F1" w:rsidRDefault="00FE23CE" w:rsidP="00FE23CE">
      <w:pPr>
        <w:shd w:val="clear" w:color="auto" w:fill="FFFFFF"/>
        <w:spacing w:line="285" w:lineRule="atLeast"/>
        <w:textAlignment w:val="baseline"/>
        <w:rPr>
          <w:rFonts w:cs="Arial"/>
          <w:sz w:val="20"/>
          <w:szCs w:val="20"/>
        </w:rPr>
      </w:pPr>
      <w:r w:rsidRPr="00740500">
        <w:rPr>
          <w:rFonts w:cs="Arial"/>
          <w:b/>
          <w:bCs/>
          <w:bdr w:val="none" w:sz="0" w:space="0" w:color="auto" w:frame="1"/>
        </w:rPr>
        <w:t>Knowledge and Skills Addressed in Lesson:</w:t>
      </w:r>
    </w:p>
    <w:p w:rsidR="00FE23CE" w:rsidRPr="004C41F1" w:rsidRDefault="00FE23CE" w:rsidP="00FE23CE">
      <w:pPr>
        <w:shd w:val="clear" w:color="auto" w:fill="FFFFFF"/>
        <w:spacing w:line="285" w:lineRule="atLeast"/>
        <w:textAlignment w:val="baseline"/>
        <w:rPr>
          <w:rFonts w:cs="Arial"/>
        </w:rPr>
      </w:pPr>
      <w:r w:rsidRPr="00AD50B9">
        <w:rPr>
          <w:rFonts w:cs="Arial"/>
          <w:i/>
          <w:iCs/>
          <w:bdr w:val="none" w:sz="0" w:space="0" w:color="auto" w:frame="1"/>
        </w:rPr>
        <w:t>It is expected that students will:</w:t>
      </w:r>
    </w:p>
    <w:p w:rsidR="00FE23CE" w:rsidRPr="00341D6B" w:rsidRDefault="00FE23CE" w:rsidP="00FE23CE">
      <w:pPr>
        <w:numPr>
          <w:ilvl w:val="0"/>
          <w:numId w:val="29"/>
        </w:numPr>
        <w:spacing w:before="100" w:beforeAutospacing="1" w:after="100" w:afterAutospacing="1" w:line="285" w:lineRule="atLeast"/>
        <w:rPr>
          <w:rFonts w:cs="Arial"/>
        </w:rPr>
      </w:pPr>
      <w:r w:rsidRPr="00341D6B">
        <w:rPr>
          <w:rFonts w:cs="Arial"/>
        </w:rPr>
        <w:t>Explain the functions of different human body systems and list the major organs within each system.</w:t>
      </w:r>
    </w:p>
    <w:p w:rsidR="00FE23CE" w:rsidRPr="00341D6B" w:rsidRDefault="00FE23CE" w:rsidP="00FE23CE">
      <w:pPr>
        <w:numPr>
          <w:ilvl w:val="0"/>
          <w:numId w:val="29"/>
        </w:numPr>
        <w:spacing w:beforeAutospacing="1" w:afterAutospacing="1" w:line="285" w:lineRule="atLeast"/>
        <w:rPr>
          <w:rFonts w:cs="Arial"/>
        </w:rPr>
      </w:pPr>
      <w:r w:rsidRPr="00341D6B">
        <w:rPr>
          <w:rFonts w:cs="Arial"/>
          <w:bdr w:val="none" w:sz="0" w:space="0" w:color="auto" w:frame="1"/>
        </w:rPr>
        <w:t>Describe how multiple body systems are interconnected and how those interconnections and interactions are necessary for life. </w:t>
      </w:r>
    </w:p>
    <w:p w:rsidR="00FE23CE" w:rsidRPr="00341D6B" w:rsidRDefault="00FE23CE" w:rsidP="00FE23CE">
      <w:pPr>
        <w:numPr>
          <w:ilvl w:val="0"/>
          <w:numId w:val="29"/>
        </w:numPr>
        <w:spacing w:before="100" w:beforeAutospacing="1" w:after="100" w:afterAutospacing="1" w:line="285" w:lineRule="atLeast"/>
        <w:rPr>
          <w:rFonts w:cs="Arial"/>
        </w:rPr>
      </w:pPr>
      <w:r w:rsidRPr="00341D6B">
        <w:rPr>
          <w:rFonts w:cs="Arial"/>
        </w:rPr>
        <w:t>Demonstrate the ways an illness affects the various body systems.</w:t>
      </w:r>
    </w:p>
    <w:p w:rsidR="00FE23CE" w:rsidRPr="00341D6B" w:rsidRDefault="00FE23CE" w:rsidP="00FE23CE">
      <w:pPr>
        <w:numPr>
          <w:ilvl w:val="0"/>
          <w:numId w:val="29"/>
        </w:numPr>
        <w:spacing w:before="100" w:beforeAutospacing="1" w:after="100" w:afterAutospacing="1" w:line="285" w:lineRule="atLeast"/>
        <w:rPr>
          <w:rFonts w:cs="Arial"/>
        </w:rPr>
      </w:pPr>
      <w:r w:rsidRPr="00341D6B">
        <w:rPr>
          <w:rFonts w:cs="Arial"/>
        </w:rPr>
        <w:lastRenderedPageBreak/>
        <w:t>Deliver a quality visual and oral presentation.</w:t>
      </w:r>
    </w:p>
    <w:p w:rsidR="00FE23CE" w:rsidRPr="00AD50B9" w:rsidRDefault="00FE23CE" w:rsidP="00FE23CE">
      <w:pPr>
        <w:numPr>
          <w:ilvl w:val="0"/>
          <w:numId w:val="29"/>
        </w:numPr>
        <w:spacing w:beforeAutospacing="1" w:afterAutospacing="1" w:line="285" w:lineRule="atLeast"/>
        <w:rPr>
          <w:rFonts w:cs="Arial"/>
        </w:rPr>
      </w:pPr>
      <w:r w:rsidRPr="00341D6B">
        <w:rPr>
          <w:rFonts w:cs="Arial"/>
          <w:bdr w:val="none" w:sz="0" w:space="0" w:color="auto" w:frame="1"/>
        </w:rPr>
        <w:t>Analyze autopsy reports and medical history documents to determine cause of death. </w:t>
      </w:r>
    </w:p>
    <w:p w:rsidR="00FB6987" w:rsidRDefault="00FB6987" w:rsidP="00FB6987"/>
    <w:p w:rsidR="00FB6987" w:rsidRDefault="00FB6987" w:rsidP="00FB6987"/>
    <w:p w:rsidR="009245ED" w:rsidRDefault="009245ED" w:rsidP="009245ED">
      <w:pPr>
        <w:rPr>
          <w:b/>
          <w:sz w:val="22"/>
          <w:szCs w:val="22"/>
          <w:u w:val="single"/>
        </w:rPr>
      </w:pPr>
    </w:p>
    <w:p w:rsidR="009245ED" w:rsidRDefault="009245ED" w:rsidP="009245ED">
      <w:pPr>
        <w:rPr>
          <w:b/>
          <w:sz w:val="22"/>
          <w:szCs w:val="22"/>
          <w:u w:val="single"/>
        </w:rPr>
      </w:pPr>
    </w:p>
    <w:p w:rsidR="009245ED" w:rsidRDefault="009245ED" w:rsidP="009245ED">
      <w:pPr>
        <w:rPr>
          <w:b/>
          <w:sz w:val="22"/>
          <w:szCs w:val="22"/>
          <w:u w:val="single"/>
        </w:rPr>
      </w:pPr>
    </w:p>
    <w:p w:rsidR="009245ED" w:rsidRDefault="009245ED" w:rsidP="009245ED">
      <w:pPr>
        <w:rPr>
          <w:b/>
          <w:sz w:val="22"/>
          <w:szCs w:val="22"/>
          <w:u w:val="single"/>
        </w:rPr>
      </w:pPr>
    </w:p>
    <w:p w:rsidR="00F56B10" w:rsidRDefault="00F56B10" w:rsidP="009245ED">
      <w:pPr>
        <w:rPr>
          <w:b/>
          <w:sz w:val="22"/>
          <w:szCs w:val="22"/>
          <w:u w:val="single"/>
        </w:rPr>
      </w:pPr>
    </w:p>
    <w:p w:rsidR="00FB6987" w:rsidRDefault="00FB6987"/>
    <w:sectPr w:rsidR="00FB69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1C2"/>
    <w:multiLevelType w:val="multilevel"/>
    <w:tmpl w:val="9BA82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D1CBB"/>
    <w:multiLevelType w:val="multilevel"/>
    <w:tmpl w:val="CC2A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7D0"/>
    <w:multiLevelType w:val="multilevel"/>
    <w:tmpl w:val="66B8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428EB"/>
    <w:multiLevelType w:val="multilevel"/>
    <w:tmpl w:val="EE1A2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5432B"/>
    <w:multiLevelType w:val="multilevel"/>
    <w:tmpl w:val="3902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A3286"/>
    <w:multiLevelType w:val="multilevel"/>
    <w:tmpl w:val="1386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3716B"/>
    <w:multiLevelType w:val="multilevel"/>
    <w:tmpl w:val="CE2A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33C5E"/>
    <w:multiLevelType w:val="hybridMultilevel"/>
    <w:tmpl w:val="657CA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4059B"/>
    <w:multiLevelType w:val="multilevel"/>
    <w:tmpl w:val="5860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46AC9"/>
    <w:multiLevelType w:val="multilevel"/>
    <w:tmpl w:val="E22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C7465"/>
    <w:multiLevelType w:val="multilevel"/>
    <w:tmpl w:val="C2DC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801A8"/>
    <w:multiLevelType w:val="multilevel"/>
    <w:tmpl w:val="6426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C0FE4"/>
    <w:multiLevelType w:val="multilevel"/>
    <w:tmpl w:val="C2DC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D59F9"/>
    <w:multiLevelType w:val="multilevel"/>
    <w:tmpl w:val="E81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36D44"/>
    <w:multiLevelType w:val="multilevel"/>
    <w:tmpl w:val="48EA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B1A9C"/>
    <w:multiLevelType w:val="multilevel"/>
    <w:tmpl w:val="9C22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46372"/>
    <w:multiLevelType w:val="multilevel"/>
    <w:tmpl w:val="C908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67A1D"/>
    <w:multiLevelType w:val="multilevel"/>
    <w:tmpl w:val="1296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10C21"/>
    <w:multiLevelType w:val="multilevel"/>
    <w:tmpl w:val="0ADAA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9C3FFB"/>
    <w:multiLevelType w:val="multilevel"/>
    <w:tmpl w:val="A894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71C49"/>
    <w:multiLevelType w:val="multilevel"/>
    <w:tmpl w:val="9270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F46BA5"/>
    <w:multiLevelType w:val="multilevel"/>
    <w:tmpl w:val="B11C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70042D"/>
    <w:multiLevelType w:val="multilevel"/>
    <w:tmpl w:val="DCB2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7008A1"/>
    <w:multiLevelType w:val="multilevel"/>
    <w:tmpl w:val="673C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D12669"/>
    <w:multiLevelType w:val="multilevel"/>
    <w:tmpl w:val="9478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221B76"/>
    <w:multiLevelType w:val="multilevel"/>
    <w:tmpl w:val="7D04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259E0"/>
    <w:multiLevelType w:val="multilevel"/>
    <w:tmpl w:val="5B0E8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645BA0"/>
    <w:multiLevelType w:val="multilevel"/>
    <w:tmpl w:val="9746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337D18"/>
    <w:multiLevelType w:val="multilevel"/>
    <w:tmpl w:val="96E2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662393"/>
    <w:multiLevelType w:val="multilevel"/>
    <w:tmpl w:val="F94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06E6C"/>
    <w:multiLevelType w:val="multilevel"/>
    <w:tmpl w:val="C448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BF4FB7"/>
    <w:multiLevelType w:val="multilevel"/>
    <w:tmpl w:val="ACA2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8"/>
  </w:num>
  <w:num w:numId="3">
    <w:abstractNumId w:val="12"/>
  </w:num>
  <w:num w:numId="4">
    <w:abstractNumId w:val="19"/>
  </w:num>
  <w:num w:numId="5">
    <w:abstractNumId w:val="23"/>
  </w:num>
  <w:num w:numId="6">
    <w:abstractNumId w:val="1"/>
  </w:num>
  <w:num w:numId="7">
    <w:abstractNumId w:val="20"/>
  </w:num>
  <w:num w:numId="8">
    <w:abstractNumId w:val="8"/>
  </w:num>
  <w:num w:numId="9">
    <w:abstractNumId w:val="6"/>
  </w:num>
  <w:num w:numId="10">
    <w:abstractNumId w:val="11"/>
  </w:num>
  <w:num w:numId="11">
    <w:abstractNumId w:val="26"/>
  </w:num>
  <w:num w:numId="12">
    <w:abstractNumId w:val="13"/>
  </w:num>
  <w:num w:numId="13">
    <w:abstractNumId w:val="18"/>
  </w:num>
  <w:num w:numId="14">
    <w:abstractNumId w:val="5"/>
  </w:num>
  <w:num w:numId="15">
    <w:abstractNumId w:val="3"/>
  </w:num>
  <w:num w:numId="16">
    <w:abstractNumId w:val="29"/>
  </w:num>
  <w:num w:numId="17">
    <w:abstractNumId w:val="24"/>
  </w:num>
  <w:num w:numId="18">
    <w:abstractNumId w:val="21"/>
  </w:num>
  <w:num w:numId="19">
    <w:abstractNumId w:val="0"/>
  </w:num>
  <w:num w:numId="20">
    <w:abstractNumId w:val="16"/>
  </w:num>
  <w:num w:numId="21">
    <w:abstractNumId w:val="25"/>
  </w:num>
  <w:num w:numId="22">
    <w:abstractNumId w:val="30"/>
  </w:num>
  <w:num w:numId="23">
    <w:abstractNumId w:val="4"/>
  </w:num>
  <w:num w:numId="24">
    <w:abstractNumId w:val="17"/>
  </w:num>
  <w:num w:numId="25">
    <w:abstractNumId w:val="9"/>
  </w:num>
  <w:num w:numId="26">
    <w:abstractNumId w:val="31"/>
  </w:num>
  <w:num w:numId="27">
    <w:abstractNumId w:val="14"/>
  </w:num>
  <w:num w:numId="28">
    <w:abstractNumId w:val="27"/>
  </w:num>
  <w:num w:numId="29">
    <w:abstractNumId w:val="2"/>
  </w:num>
  <w:num w:numId="30">
    <w:abstractNumId w:val="7"/>
  </w:num>
  <w:num w:numId="31">
    <w:abstractNumId w:val="15"/>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87"/>
    <w:rsid w:val="000558E3"/>
    <w:rsid w:val="00180934"/>
    <w:rsid w:val="001E4D7B"/>
    <w:rsid w:val="0026362C"/>
    <w:rsid w:val="003403E1"/>
    <w:rsid w:val="0036744B"/>
    <w:rsid w:val="00435ABD"/>
    <w:rsid w:val="004779CF"/>
    <w:rsid w:val="004D0D36"/>
    <w:rsid w:val="0056764B"/>
    <w:rsid w:val="005E58F0"/>
    <w:rsid w:val="00715F46"/>
    <w:rsid w:val="00884B69"/>
    <w:rsid w:val="008A159C"/>
    <w:rsid w:val="009245ED"/>
    <w:rsid w:val="009F26A9"/>
    <w:rsid w:val="00A62542"/>
    <w:rsid w:val="00A82AE0"/>
    <w:rsid w:val="00AE2961"/>
    <w:rsid w:val="00B27C5D"/>
    <w:rsid w:val="00B55D01"/>
    <w:rsid w:val="00C07BA7"/>
    <w:rsid w:val="00D01064"/>
    <w:rsid w:val="00D13174"/>
    <w:rsid w:val="00D34670"/>
    <w:rsid w:val="00DB519E"/>
    <w:rsid w:val="00EC5B5B"/>
    <w:rsid w:val="00F4708E"/>
    <w:rsid w:val="00F52EE2"/>
    <w:rsid w:val="00F56B10"/>
    <w:rsid w:val="00F850FD"/>
    <w:rsid w:val="00FB6987"/>
    <w:rsid w:val="00FE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CBB6AB-74B7-45FC-AB04-5DED5566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GeorgiaBlack">
    <w:name w:val="Style Georgia Black"/>
    <w:basedOn w:val="DefaultParagraphFont"/>
    <w:rsid w:val="000558E3"/>
    <w:rPr>
      <w:rFonts w:ascii="Georgia" w:hAnsi="Georgia"/>
      <w:color w:val="000000"/>
    </w:rPr>
  </w:style>
  <w:style w:type="paragraph" w:customStyle="1" w:styleId="activitybullet">
    <w:name w:val="activity bullet"/>
    <w:basedOn w:val="Normal"/>
    <w:link w:val="activitybulletChar"/>
    <w:rsid w:val="000558E3"/>
    <w:pPr>
      <w:spacing w:after="60"/>
      <w:ind w:left="1296" w:hanging="216"/>
    </w:pPr>
    <w:rPr>
      <w:rFonts w:ascii="Arial" w:hAnsi="Arial" w:cs="Arial"/>
    </w:rPr>
  </w:style>
  <w:style w:type="paragraph" w:styleId="BalloonText">
    <w:name w:val="Balloon Text"/>
    <w:basedOn w:val="Normal"/>
    <w:link w:val="BalloonTextChar"/>
    <w:rsid w:val="004D0D36"/>
    <w:rPr>
      <w:rFonts w:ascii="Tahoma" w:hAnsi="Tahoma" w:cs="Tahoma"/>
      <w:sz w:val="16"/>
      <w:szCs w:val="16"/>
    </w:rPr>
  </w:style>
  <w:style w:type="character" w:customStyle="1" w:styleId="BalloonTextChar">
    <w:name w:val="Balloon Text Char"/>
    <w:basedOn w:val="DefaultParagraphFont"/>
    <w:link w:val="BalloonText"/>
    <w:rsid w:val="004D0D36"/>
    <w:rPr>
      <w:rFonts w:ascii="Tahoma" w:hAnsi="Tahoma" w:cs="Tahoma"/>
      <w:sz w:val="16"/>
      <w:szCs w:val="16"/>
    </w:rPr>
  </w:style>
  <w:style w:type="character" w:customStyle="1" w:styleId="activitybulletChar">
    <w:name w:val="activity bullet Char"/>
    <w:basedOn w:val="DefaultParagraphFont"/>
    <w:link w:val="activitybullet"/>
    <w:rsid w:val="004779CF"/>
    <w:rPr>
      <w:rFonts w:ascii="Arial" w:hAnsi="Arial" w:cs="Arial"/>
      <w:sz w:val="24"/>
      <w:szCs w:val="24"/>
      <w:lang w:val="en-US" w:eastAsia="en-US" w:bidi="ar-SA"/>
    </w:rPr>
  </w:style>
  <w:style w:type="paragraph" w:customStyle="1" w:styleId="activitybulletCxSpMiddle">
    <w:name w:val="activity bulletCxSpMiddle"/>
    <w:basedOn w:val="Normal"/>
    <w:rsid w:val="004779CF"/>
    <w:pPr>
      <w:ind w:left="1296" w:hanging="216"/>
    </w:pPr>
    <w:rPr>
      <w:rFonts w:ascii="Arial" w:hAnsi="Arial" w:cs="Arial"/>
    </w:rPr>
  </w:style>
  <w:style w:type="paragraph" w:customStyle="1" w:styleId="activitybulletCxSpLast">
    <w:name w:val="activity bulletCxSpLast"/>
    <w:basedOn w:val="Normal"/>
    <w:rsid w:val="004779CF"/>
    <w:pPr>
      <w:spacing w:after="60"/>
      <w:ind w:left="1296" w:hanging="216"/>
    </w:pPr>
    <w:rPr>
      <w:rFonts w:ascii="Arial" w:hAnsi="Arial" w:cs="Arial"/>
    </w:rPr>
  </w:style>
  <w:style w:type="paragraph" w:customStyle="1" w:styleId="Perobj">
    <w:name w:val="Perobj"/>
    <w:basedOn w:val="Normal"/>
    <w:rsid w:val="004779CF"/>
    <w:pPr>
      <w:spacing w:after="120"/>
      <w:ind w:firstLine="360"/>
    </w:pPr>
    <w:rPr>
      <w:rFonts w:ascii="Arial" w:hAnsi="Arial" w:cs="Arial"/>
      <w:i/>
      <w:iCs/>
    </w:rPr>
  </w:style>
  <w:style w:type="paragraph" w:customStyle="1" w:styleId="ActivityNumbers">
    <w:name w:val="Activity Numbers"/>
    <w:basedOn w:val="Normal"/>
    <w:link w:val="ActivityNumbersChar"/>
    <w:rsid w:val="004779CF"/>
    <w:pPr>
      <w:spacing w:after="120"/>
      <w:ind w:left="720" w:hanging="360"/>
    </w:pPr>
    <w:rPr>
      <w:rFonts w:ascii="Arial" w:hAnsi="Arial" w:cs="Arial"/>
    </w:rPr>
  </w:style>
  <w:style w:type="character" w:customStyle="1" w:styleId="ActivityNumbersChar">
    <w:name w:val="Activity Numbers Char"/>
    <w:basedOn w:val="DefaultParagraphFont"/>
    <w:link w:val="ActivityNumbers"/>
    <w:rsid w:val="004779CF"/>
    <w:rPr>
      <w:rFonts w:ascii="Arial" w:hAnsi="Arial" w:cs="Arial"/>
      <w:sz w:val="24"/>
      <w:szCs w:val="24"/>
      <w:lang w:val="en-US" w:eastAsia="en-US" w:bidi="ar-SA"/>
    </w:rPr>
  </w:style>
  <w:style w:type="paragraph" w:customStyle="1" w:styleId="ActivitySection">
    <w:name w:val="ActivitySection"/>
    <w:basedOn w:val="Normal"/>
    <w:link w:val="ActivitySectionCharChar"/>
    <w:rsid w:val="00FE23CE"/>
    <w:pPr>
      <w:spacing w:before="120" w:after="120"/>
      <w:contextualSpacing/>
    </w:pPr>
    <w:rPr>
      <w:rFonts w:ascii="Arial" w:hAnsi="Arial"/>
      <w:b/>
      <w:sz w:val="32"/>
      <w:szCs w:val="32"/>
    </w:rPr>
  </w:style>
  <w:style w:type="character" w:customStyle="1" w:styleId="ActivitySectionCharChar">
    <w:name w:val="ActivitySection Char Char"/>
    <w:link w:val="ActivitySection"/>
    <w:rsid w:val="00FE23CE"/>
    <w:rPr>
      <w:rFonts w:ascii="Arial" w:hAnsi="Arial"/>
      <w:b/>
      <w:sz w:val="32"/>
      <w:szCs w:val="32"/>
    </w:rPr>
  </w:style>
  <w:style w:type="paragraph" w:customStyle="1" w:styleId="Picture">
    <w:name w:val="Picture"/>
    <w:basedOn w:val="Normal"/>
    <w:rsid w:val="00FE23CE"/>
    <w:pPr>
      <w:jc w:val="right"/>
    </w:pPr>
    <w:rPr>
      <w:rFonts w:ascii="Arial" w:hAnsi="Arial"/>
      <w:szCs w:val="20"/>
    </w:rPr>
  </w:style>
  <w:style w:type="paragraph" w:customStyle="1" w:styleId="ActivitySubHeading">
    <w:name w:val="Activity SubHeading"/>
    <w:basedOn w:val="Normal"/>
    <w:rsid w:val="00FE23CE"/>
    <w:pPr>
      <w:spacing w:before="100" w:after="100"/>
    </w:pPr>
    <w:rPr>
      <w:rFonts w:ascii="Arial" w:hAnsi="Arial"/>
      <w:b/>
      <w:bCs/>
      <w:szCs w:val="20"/>
    </w:rPr>
  </w:style>
  <w:style w:type="paragraph" w:styleId="ListParagraph">
    <w:name w:val="List Paragraph"/>
    <w:basedOn w:val="Normal"/>
    <w:uiPriority w:val="34"/>
    <w:qFormat/>
    <w:rsid w:val="00FE23CE"/>
    <w:pPr>
      <w:ind w:left="720"/>
      <w:contextualSpacing/>
    </w:pPr>
    <w:rPr>
      <w:rFonts w:ascii="Arial" w:hAnsi="Arial"/>
    </w:rPr>
  </w:style>
  <w:style w:type="character" w:styleId="Strong">
    <w:name w:val="Strong"/>
    <w:basedOn w:val="DefaultParagraphFont"/>
    <w:uiPriority w:val="22"/>
    <w:qFormat/>
    <w:rsid w:val="00D34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6810">
      <w:bodyDiv w:val="1"/>
      <w:marLeft w:val="0"/>
      <w:marRight w:val="0"/>
      <w:marTop w:val="0"/>
      <w:marBottom w:val="0"/>
      <w:divBdr>
        <w:top w:val="none" w:sz="0" w:space="0" w:color="auto"/>
        <w:left w:val="none" w:sz="0" w:space="0" w:color="auto"/>
        <w:bottom w:val="none" w:sz="0" w:space="0" w:color="auto"/>
        <w:right w:val="none" w:sz="0" w:space="0" w:color="auto"/>
      </w:divBdr>
    </w:div>
    <w:div w:id="780806079">
      <w:bodyDiv w:val="1"/>
      <w:marLeft w:val="0"/>
      <w:marRight w:val="0"/>
      <w:marTop w:val="0"/>
      <w:marBottom w:val="0"/>
      <w:divBdr>
        <w:top w:val="none" w:sz="0" w:space="0" w:color="auto"/>
        <w:left w:val="none" w:sz="0" w:space="0" w:color="auto"/>
        <w:bottom w:val="none" w:sz="0" w:space="0" w:color="auto"/>
        <w:right w:val="none" w:sz="0" w:space="0" w:color="auto"/>
      </w:divBdr>
      <w:divsChild>
        <w:div w:id="680662869">
          <w:marLeft w:val="0"/>
          <w:marRight w:val="0"/>
          <w:marTop w:val="0"/>
          <w:marBottom w:val="0"/>
          <w:divBdr>
            <w:top w:val="none" w:sz="0" w:space="0" w:color="auto"/>
            <w:left w:val="none" w:sz="0" w:space="0" w:color="auto"/>
            <w:bottom w:val="none" w:sz="0" w:space="0" w:color="auto"/>
            <w:right w:val="none" w:sz="0" w:space="0" w:color="auto"/>
          </w:divBdr>
          <w:divsChild>
            <w:div w:id="226235091">
              <w:marLeft w:val="0"/>
              <w:marRight w:val="0"/>
              <w:marTop w:val="0"/>
              <w:marBottom w:val="0"/>
              <w:divBdr>
                <w:top w:val="none" w:sz="0" w:space="0" w:color="auto"/>
                <w:left w:val="none" w:sz="0" w:space="0" w:color="auto"/>
                <w:bottom w:val="none" w:sz="0" w:space="0" w:color="auto"/>
                <w:right w:val="none" w:sz="0" w:space="0" w:color="auto"/>
              </w:divBdr>
              <w:divsChild>
                <w:div w:id="239559414">
                  <w:marLeft w:val="0"/>
                  <w:marRight w:val="0"/>
                  <w:marTop w:val="0"/>
                  <w:marBottom w:val="0"/>
                  <w:divBdr>
                    <w:top w:val="none" w:sz="0" w:space="0" w:color="auto"/>
                    <w:left w:val="none" w:sz="0" w:space="0" w:color="auto"/>
                    <w:bottom w:val="none" w:sz="0" w:space="0" w:color="auto"/>
                    <w:right w:val="none" w:sz="0" w:space="0" w:color="auto"/>
                  </w:divBdr>
                  <w:divsChild>
                    <w:div w:id="728726083">
                      <w:marLeft w:val="0"/>
                      <w:marRight w:val="0"/>
                      <w:marTop w:val="0"/>
                      <w:marBottom w:val="0"/>
                      <w:divBdr>
                        <w:top w:val="none" w:sz="0" w:space="0" w:color="auto"/>
                        <w:left w:val="none" w:sz="0" w:space="0" w:color="auto"/>
                        <w:bottom w:val="none" w:sz="0" w:space="0" w:color="auto"/>
                        <w:right w:val="none" w:sz="0" w:space="0" w:color="auto"/>
                      </w:divBdr>
                      <w:divsChild>
                        <w:div w:id="1742101114">
                          <w:marLeft w:val="0"/>
                          <w:marRight w:val="0"/>
                          <w:marTop w:val="0"/>
                          <w:marBottom w:val="0"/>
                          <w:divBdr>
                            <w:top w:val="none" w:sz="0" w:space="0" w:color="auto"/>
                            <w:left w:val="none" w:sz="0" w:space="0" w:color="auto"/>
                            <w:bottom w:val="none" w:sz="0" w:space="0" w:color="auto"/>
                            <w:right w:val="none" w:sz="0" w:space="0" w:color="auto"/>
                          </w:divBdr>
                          <w:divsChild>
                            <w:div w:id="14857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The PLTW Engineering and Biomedical Sciences programs offer students an array of advantages, from career readiness and hands-on experience to college preparatory–level classes, labs, and creative exercises</vt:lpstr>
    </vt:vector>
  </TitlesOfParts>
  <Company>xp</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PLTW Engineering and Biomedical Sciences programs offer students an array of advantages, from career readiness and hands-on experience to college preparatory–level classes, labs, and creative exercises</dc:title>
  <dc:creator>jbroadwell</dc:creator>
  <cp:lastModifiedBy>Jane Broadwell</cp:lastModifiedBy>
  <cp:revision>2</cp:revision>
  <cp:lastPrinted>2011-08-03T19:05:00Z</cp:lastPrinted>
  <dcterms:created xsi:type="dcterms:W3CDTF">2018-08-14T19:26:00Z</dcterms:created>
  <dcterms:modified xsi:type="dcterms:W3CDTF">2018-08-14T19:26:00Z</dcterms:modified>
</cp:coreProperties>
</file>